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6442" w:type="dxa"/>
        <w:jc w:val="left"/>
        <w:tblInd w:w="-993" w:type="dxa"/>
        <w:tblLayout w:type="fixed"/>
        <w:tblLook w:val="04A0"/>
      </w:tblPr>
      <w:tblGrid>
        <w:gridCol w:w="5103"/>
        <w:gridCol w:w="23"/>
        <w:gridCol w:w="3242"/>
        <w:gridCol w:w="2123"/>
        <w:gridCol w:w="23"/>
        <w:gridCol w:w="5928"/>
      </w:tblGrid>
      <w:tr w:rsidR="00CF1B6A" w:rsidRPr="00273FD8" w:rsidTr="00CD2522">
        <w:trPr>
          <w:cantSplit/>
          <w:trHeight w:hRule="exact" w:val="11215"/>
          <w:tblHeader/>
          <w:jc w:val="left"/>
        </w:trPr>
        <w:tc>
          <w:tcPr>
            <w:tcW w:w="510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:rsidR="002F13E0" w:rsidRDefault="00AA15A1" w:rsidP="0091344F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r w:rsidRPr="00AA15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6075" cy="1247069"/>
                  <wp:effectExtent l="19050" t="0" r="9525" b="0"/>
                  <wp:docPr id="30" name="Рисунок 8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247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C55" w:rsidRPr="00AA15A1" w:rsidRDefault="00CE6C55" w:rsidP="00AA15A1">
            <w:pPr>
              <w:spacing w:after="0"/>
              <w:rPr>
                <w:rFonts w:ascii="Times New Roman" w:hAnsi="Times New Roman" w:cs="Times New Roman"/>
                <w:bCs/>
                <w:color w:val="FFFFFF" w:themeColor="background1"/>
                <w:kern w:val="36"/>
                <w:sz w:val="16"/>
                <w:szCs w:val="16"/>
              </w:rPr>
            </w:pPr>
          </w:p>
          <w:p w:rsidR="002F13E0" w:rsidRPr="00AA15A1" w:rsidRDefault="00AA15A1" w:rsidP="0091344F">
            <w:pPr>
              <w:pStyle w:val="ab"/>
              <w:spacing w:after="0"/>
              <w:ind w:left="284" w:right="-438"/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AA15A1">
              <w:rPr>
                <w:rFonts w:ascii="Times New Roman" w:hAnsi="Times New Roman" w:cs="Times New Roman"/>
                <w:sz w:val="31"/>
                <w:szCs w:val="31"/>
              </w:rPr>
              <w:t xml:space="preserve">Все увереннее проникают в различную жизнедеятельность человека компьютерные </w:t>
            </w:r>
            <w:r w:rsidRPr="00AA15A1">
              <w:rPr>
                <w:rStyle w:val="afffff9"/>
                <w:rFonts w:ascii="Times New Roman" w:hAnsi="Times New Roman" w:cs="Times New Roman"/>
                <w:sz w:val="31"/>
                <w:szCs w:val="31"/>
              </w:rPr>
              <w:t>цифровые технологии</w:t>
            </w:r>
            <w:r w:rsidRPr="00AA15A1">
              <w:rPr>
                <w:rFonts w:ascii="Times New Roman" w:hAnsi="Times New Roman" w:cs="Times New Roman"/>
                <w:sz w:val="31"/>
                <w:szCs w:val="31"/>
              </w:rPr>
              <w:t xml:space="preserve">. Без использования </w:t>
            </w:r>
            <w:r w:rsidRPr="00AA15A1">
              <w:rPr>
                <w:rStyle w:val="afffff9"/>
                <w:rFonts w:ascii="Times New Roman" w:hAnsi="Times New Roman" w:cs="Times New Roman"/>
                <w:sz w:val="31"/>
                <w:szCs w:val="31"/>
              </w:rPr>
              <w:t>технических</w:t>
            </w:r>
            <w:r w:rsidRPr="00AA15A1">
              <w:rPr>
                <w:rFonts w:ascii="Times New Roman" w:hAnsi="Times New Roman" w:cs="Times New Roman"/>
                <w:sz w:val="31"/>
                <w:szCs w:val="31"/>
              </w:rPr>
              <w:t xml:space="preserve"> и компьютерных средств </w:t>
            </w:r>
            <w:r w:rsidRPr="00AA15A1">
              <w:rPr>
                <w:rStyle w:val="afffff9"/>
                <w:rFonts w:ascii="Times New Roman" w:hAnsi="Times New Roman" w:cs="Times New Roman"/>
                <w:sz w:val="31"/>
                <w:szCs w:val="31"/>
              </w:rPr>
              <w:t>воспитание</w:t>
            </w:r>
            <w:r w:rsidRPr="00AA15A1">
              <w:rPr>
                <w:rFonts w:ascii="Times New Roman" w:hAnsi="Times New Roman" w:cs="Times New Roman"/>
                <w:sz w:val="31"/>
                <w:szCs w:val="31"/>
              </w:rPr>
              <w:t xml:space="preserve"> и образование детей сегодня представить</w:t>
            </w:r>
          </w:p>
          <w:p w:rsidR="00AA15A1" w:rsidRPr="00AA15A1" w:rsidRDefault="00AA15A1" w:rsidP="0091344F">
            <w:pPr>
              <w:pStyle w:val="affffe"/>
              <w:spacing w:after="0"/>
              <w:ind w:left="284" w:right="-438"/>
              <w:jc w:val="center"/>
              <w:rPr>
                <w:color w:val="FFFFFF" w:themeColor="background1"/>
                <w:sz w:val="31"/>
                <w:szCs w:val="31"/>
              </w:rPr>
            </w:pPr>
            <w:r w:rsidRPr="00AA15A1">
              <w:rPr>
                <w:color w:val="FFFFFF" w:themeColor="background1"/>
                <w:sz w:val="31"/>
                <w:szCs w:val="31"/>
              </w:rPr>
              <w:t>невозможно.</w:t>
            </w:r>
          </w:p>
          <w:p w:rsidR="00AA15A1" w:rsidRPr="00AA15A1" w:rsidRDefault="00AA15A1" w:rsidP="0091344F">
            <w:pPr>
              <w:pStyle w:val="affffe"/>
              <w:spacing w:after="0" w:line="240" w:lineRule="auto"/>
              <w:ind w:left="284" w:right="-438"/>
              <w:jc w:val="center"/>
              <w:rPr>
                <w:color w:val="FFFFFF" w:themeColor="background1"/>
                <w:sz w:val="31"/>
                <w:szCs w:val="31"/>
              </w:rPr>
            </w:pPr>
            <w:r w:rsidRPr="00AA15A1">
              <w:rPr>
                <w:color w:val="FFFFFF" w:themeColor="background1"/>
                <w:sz w:val="31"/>
                <w:szCs w:val="31"/>
              </w:rPr>
              <w:t xml:space="preserve">Мы живем в мире </w:t>
            </w:r>
            <w:proofErr w:type="spellStart"/>
            <w:r w:rsidRPr="00AA15A1">
              <w:rPr>
                <w:rStyle w:val="afffff9"/>
                <w:rFonts w:ascii="Times New Roman" w:hAnsi="Times New Roman"/>
                <w:color w:val="FFFFFF" w:themeColor="background1"/>
                <w:sz w:val="31"/>
                <w:szCs w:val="31"/>
              </w:rPr>
              <w:t>цифровизации</w:t>
            </w:r>
            <w:proofErr w:type="spellEnd"/>
            <w:r w:rsidRPr="00AA15A1">
              <w:rPr>
                <w:color w:val="FFFFFF" w:themeColor="background1"/>
                <w:sz w:val="31"/>
                <w:szCs w:val="31"/>
              </w:rPr>
              <w:t xml:space="preserve"> и компьютер — это средство с очень широкими возможностями, а также средство эффективного образования.</w:t>
            </w:r>
          </w:p>
          <w:p w:rsidR="00AA15A1" w:rsidRPr="00AA15A1" w:rsidRDefault="00AA15A1" w:rsidP="0091344F">
            <w:pPr>
              <w:pStyle w:val="ab"/>
              <w:spacing w:after="0"/>
              <w:ind w:left="284" w:right="-438"/>
              <w:jc w:val="center"/>
              <w:rPr>
                <w:rStyle w:val="afffff9"/>
                <w:rFonts w:ascii="Times New Roman" w:hAnsi="Times New Roman" w:cs="Times New Roman"/>
                <w:sz w:val="31"/>
                <w:szCs w:val="31"/>
              </w:rPr>
            </w:pPr>
            <w:r w:rsidRPr="00AA15A1">
              <w:rPr>
                <w:rFonts w:ascii="Times New Roman" w:hAnsi="Times New Roman" w:cs="Times New Roman"/>
                <w:sz w:val="31"/>
                <w:szCs w:val="31"/>
              </w:rPr>
              <w:t xml:space="preserve">Компьютер предстает универсальным средством применения </w:t>
            </w:r>
            <w:proofErr w:type="gramStart"/>
            <w:r w:rsidRPr="00AA15A1">
              <w:rPr>
                <w:rStyle w:val="afffff9"/>
                <w:rFonts w:ascii="Times New Roman" w:hAnsi="Times New Roman" w:cs="Times New Roman"/>
                <w:sz w:val="31"/>
                <w:szCs w:val="31"/>
              </w:rPr>
              <w:t>цифровых</w:t>
            </w:r>
            <w:proofErr w:type="gramEnd"/>
          </w:p>
          <w:p w:rsidR="00AA15A1" w:rsidRPr="00AA15A1" w:rsidRDefault="00AA15A1" w:rsidP="0091344F">
            <w:pPr>
              <w:pStyle w:val="affffe"/>
              <w:spacing w:after="0"/>
              <w:ind w:left="284" w:right="-438"/>
              <w:jc w:val="center"/>
              <w:rPr>
                <w:color w:val="FFFFFF" w:themeColor="background1"/>
                <w:sz w:val="31"/>
                <w:szCs w:val="31"/>
              </w:rPr>
            </w:pPr>
            <w:r w:rsidRPr="00AA15A1">
              <w:rPr>
                <w:rStyle w:val="afffff9"/>
                <w:rFonts w:ascii="Times New Roman" w:hAnsi="Times New Roman"/>
                <w:color w:val="FFFFFF" w:themeColor="background1"/>
                <w:sz w:val="31"/>
                <w:szCs w:val="31"/>
              </w:rPr>
              <w:t>технологий для обучения детей</w:t>
            </w:r>
            <w:r w:rsidRPr="00AA15A1">
              <w:rPr>
                <w:color w:val="FFFFFF" w:themeColor="background1"/>
                <w:sz w:val="31"/>
                <w:szCs w:val="31"/>
              </w:rPr>
              <w:t>.</w:t>
            </w:r>
          </w:p>
          <w:p w:rsidR="00AA15A1" w:rsidRPr="00AA15A1" w:rsidRDefault="00AA15A1" w:rsidP="00AA15A1">
            <w:pPr>
              <w:pStyle w:val="affffe"/>
              <w:ind w:left="284" w:right="-438"/>
              <w:jc w:val="center"/>
              <w:rPr>
                <w:color w:val="FFFFFF" w:themeColor="background1"/>
                <w:sz w:val="31"/>
                <w:szCs w:val="31"/>
              </w:rPr>
            </w:pPr>
            <w:r w:rsidRPr="00AA15A1">
              <w:rPr>
                <w:color w:val="FFFFFF" w:themeColor="background1"/>
                <w:sz w:val="31"/>
                <w:szCs w:val="31"/>
              </w:rPr>
              <w:t xml:space="preserve">Цель </w:t>
            </w:r>
            <w:r w:rsidRPr="00AA15A1">
              <w:rPr>
                <w:rStyle w:val="afffff9"/>
                <w:rFonts w:ascii="Times New Roman" w:hAnsi="Times New Roman"/>
                <w:color w:val="FFFFFF" w:themeColor="background1"/>
                <w:sz w:val="31"/>
                <w:szCs w:val="31"/>
              </w:rPr>
              <w:t>цифрового</w:t>
            </w:r>
            <w:r w:rsidRPr="00AA15A1">
              <w:rPr>
                <w:color w:val="FFFFFF" w:themeColor="background1"/>
                <w:sz w:val="31"/>
                <w:szCs w:val="31"/>
              </w:rPr>
              <w:t xml:space="preserve"> образования — повышение качества образования в соответствии с требованиями современного общества.</w:t>
            </w:r>
          </w:p>
          <w:p w:rsidR="00AA15A1" w:rsidRDefault="00AA15A1" w:rsidP="00AA15A1">
            <w:pPr>
              <w:pStyle w:val="ab"/>
              <w:ind w:right="0" w:firstLine="284"/>
              <w:rPr>
                <w:rStyle w:val="afffff9"/>
                <w:color w:val="auto"/>
                <w:sz w:val="28"/>
                <w:szCs w:val="28"/>
              </w:rPr>
            </w:pPr>
          </w:p>
          <w:p w:rsidR="00AA15A1" w:rsidRDefault="00AA15A1" w:rsidP="00AA15A1">
            <w:pPr>
              <w:pStyle w:val="ab"/>
              <w:ind w:right="0" w:firstLine="284"/>
              <w:rPr>
                <w:rStyle w:val="afffff9"/>
                <w:color w:val="auto"/>
                <w:sz w:val="28"/>
                <w:szCs w:val="28"/>
              </w:rPr>
            </w:pPr>
          </w:p>
          <w:p w:rsidR="00AA15A1" w:rsidRDefault="00AA15A1" w:rsidP="00AA15A1">
            <w:pPr>
              <w:pStyle w:val="ab"/>
              <w:ind w:right="0" w:firstLine="284"/>
              <w:rPr>
                <w:rStyle w:val="afffff9"/>
                <w:color w:val="auto"/>
                <w:sz w:val="28"/>
                <w:szCs w:val="28"/>
              </w:rPr>
            </w:pPr>
          </w:p>
          <w:p w:rsidR="00AA15A1" w:rsidRDefault="00AA15A1" w:rsidP="00AA15A1">
            <w:pPr>
              <w:pStyle w:val="ab"/>
              <w:ind w:right="0" w:firstLine="284"/>
              <w:rPr>
                <w:rStyle w:val="afffff9"/>
                <w:color w:val="auto"/>
                <w:sz w:val="28"/>
                <w:szCs w:val="28"/>
              </w:rPr>
            </w:pPr>
          </w:p>
          <w:p w:rsidR="00AA15A1" w:rsidRPr="00AA15A1" w:rsidRDefault="00AA15A1" w:rsidP="00AA15A1">
            <w:pPr>
              <w:pStyle w:val="ab"/>
              <w:ind w:right="0" w:firstLine="284"/>
              <w:rPr>
                <w:color w:val="auto"/>
              </w:rPr>
            </w:pPr>
          </w:p>
          <w:p w:rsidR="002F13E0" w:rsidRPr="00AA15A1" w:rsidRDefault="002F13E0" w:rsidP="002F13E0">
            <w:pPr>
              <w:pStyle w:val="ab"/>
              <w:ind w:right="0" w:firstLine="284"/>
              <w:rPr>
                <w:color w:val="auto"/>
              </w:rPr>
            </w:pPr>
          </w:p>
          <w:p w:rsidR="002F13E0" w:rsidRDefault="002F13E0" w:rsidP="002F13E0">
            <w:pPr>
              <w:pStyle w:val="ab"/>
              <w:ind w:right="0" w:firstLine="284"/>
            </w:pPr>
          </w:p>
          <w:p w:rsidR="00AA15A1" w:rsidRDefault="00AA15A1" w:rsidP="002F13E0">
            <w:pPr>
              <w:pStyle w:val="ab"/>
              <w:ind w:right="0" w:firstLine="284"/>
            </w:pPr>
          </w:p>
          <w:p w:rsidR="002F13E0" w:rsidRDefault="002F13E0" w:rsidP="002F13E0">
            <w:pPr>
              <w:pStyle w:val="ab"/>
              <w:ind w:left="0" w:right="0"/>
            </w:pPr>
          </w:p>
          <w:p w:rsidR="002F13E0" w:rsidRDefault="002F13E0" w:rsidP="002F13E0">
            <w:pPr>
              <w:pStyle w:val="ab"/>
              <w:ind w:right="0" w:firstLine="284"/>
            </w:pPr>
          </w:p>
          <w:p w:rsidR="002F13E0" w:rsidRDefault="002F13E0" w:rsidP="002F13E0">
            <w:pPr>
              <w:pStyle w:val="ab"/>
              <w:spacing w:after="0"/>
              <w:ind w:right="0" w:firstLine="284"/>
              <w:jc w:val="center"/>
            </w:pPr>
            <w:r>
              <w:t>2022 год</w:t>
            </w:r>
          </w:p>
          <w:p w:rsidR="002F13E0" w:rsidRDefault="002F13E0" w:rsidP="002F13E0">
            <w:pPr>
              <w:pStyle w:val="ab"/>
              <w:spacing w:after="0"/>
              <w:ind w:right="0" w:firstLine="284"/>
              <w:jc w:val="center"/>
            </w:pPr>
            <w:r>
              <w:t>с</w:t>
            </w:r>
            <w:proofErr w:type="gramStart"/>
            <w:r>
              <w:t>.Р</w:t>
            </w:r>
            <w:proofErr w:type="gramEnd"/>
            <w:r>
              <w:t>ебриха</w:t>
            </w:r>
          </w:p>
          <w:p w:rsidR="002F13E0" w:rsidRDefault="002F13E0" w:rsidP="002F13E0">
            <w:pPr>
              <w:pStyle w:val="ab"/>
              <w:spacing w:after="0"/>
              <w:ind w:right="0" w:firstLine="284"/>
            </w:pPr>
          </w:p>
          <w:p w:rsidR="002F13E0" w:rsidRDefault="002F13E0" w:rsidP="002F13E0">
            <w:pPr>
              <w:pStyle w:val="ab"/>
              <w:ind w:right="0" w:firstLine="284"/>
            </w:pPr>
          </w:p>
          <w:p w:rsidR="002F13E0" w:rsidRDefault="002F13E0" w:rsidP="002F13E0">
            <w:pPr>
              <w:pStyle w:val="ab"/>
              <w:ind w:right="0" w:firstLine="284"/>
            </w:pPr>
          </w:p>
          <w:p w:rsidR="002F13E0" w:rsidRDefault="002F13E0" w:rsidP="002F13E0">
            <w:pPr>
              <w:pStyle w:val="ab"/>
              <w:ind w:right="0" w:firstLine="284"/>
            </w:pPr>
          </w:p>
          <w:p w:rsidR="002F13E0" w:rsidRDefault="002F13E0" w:rsidP="002F13E0">
            <w:pPr>
              <w:pStyle w:val="ab"/>
              <w:ind w:right="0" w:firstLine="284"/>
            </w:pPr>
          </w:p>
          <w:p w:rsidR="002F13E0" w:rsidRDefault="002F13E0" w:rsidP="002F13E0">
            <w:pPr>
              <w:pStyle w:val="ab"/>
              <w:ind w:right="0" w:firstLine="284"/>
            </w:pPr>
          </w:p>
          <w:p w:rsidR="002F13E0" w:rsidRPr="00273FD8" w:rsidRDefault="002F13E0" w:rsidP="002F13E0">
            <w:pPr>
              <w:pStyle w:val="ab"/>
              <w:ind w:right="0" w:firstLine="284"/>
            </w:pPr>
          </w:p>
        </w:tc>
        <w:tc>
          <w:tcPr>
            <w:tcW w:w="23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:rsidR="00CF1B6A" w:rsidRPr="00141450" w:rsidRDefault="00CF1B6A" w:rsidP="002F13E0">
            <w:pPr>
              <w:pStyle w:val="ab"/>
              <w:ind w:firstLine="284"/>
              <w:rPr>
                <w:rFonts w:ascii="Simplified Arabic" w:hAnsi="Simplified Arabic" w:cs="Simplified Arabic"/>
                <w:color w:val="0070C0"/>
                <w:sz w:val="28"/>
                <w:szCs w:val="28"/>
              </w:rPr>
            </w:pPr>
          </w:p>
        </w:tc>
        <w:tc>
          <w:tcPr>
            <w:tcW w:w="3242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</w:tcPr>
          <w:p w:rsidR="00141450" w:rsidRPr="00282DB2" w:rsidRDefault="00903F96" w:rsidP="00282DB2">
            <w:pPr>
              <w:pStyle w:val="ae"/>
              <w:spacing w:line="240" w:lineRule="auto"/>
              <w:ind w:right="284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8"/>
                  <w:szCs w:val="28"/>
                </w:rPr>
                <w:id w:val="-1229453485"/>
                <w:placeholder>
                  <w:docPart w:val="CBCF7612058342EE971FB78248F75EA9"/>
                </w:placeholder>
              </w:sdtPr>
              <w:sdtContent>
                <w:r w:rsidR="00FD3707" w:rsidRPr="00282DB2">
                  <w:rPr>
                    <w:rFonts w:ascii="Times New Roman" w:hAnsi="Times New Roman" w:cs="Times New Roman"/>
                    <w:color w:val="0070C0"/>
                    <w:sz w:val="28"/>
                    <w:szCs w:val="28"/>
                  </w:rPr>
                  <w:t xml:space="preserve">   </w:t>
                </w:r>
                <w:r w:rsidR="00FD3707" w:rsidRPr="00282DB2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>Домашнее задание:</w:t>
                </w:r>
                <w:r w:rsidR="00FD3707" w:rsidRPr="00282DB2">
                  <w:rPr>
                    <w:rFonts w:ascii="Times New Roman" w:hAnsi="Times New Roman" w:cs="Times New Roman"/>
                    <w:color w:val="0070C0"/>
                    <w:sz w:val="28"/>
                    <w:szCs w:val="28"/>
                  </w:rPr>
                  <w:t xml:space="preserve">  Создайте</w:t>
                </w:r>
              </w:sdtContent>
            </w:sdt>
            <w:r w:rsidR="00FD3707" w:rsidRPr="00282DB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27DAE" w:rsidRPr="00282DB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Google</w:t>
            </w:r>
            <w:proofErr w:type="spellEnd"/>
            <w:r w:rsidR="00E27DAE" w:rsidRPr="00282DB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Диск</w:t>
            </w:r>
            <w:r w:rsidR="00282DB2" w:rsidRPr="00282DB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прикрепите сценарий мероприятия или занятия с использованием интерактивных форм</w:t>
            </w:r>
            <w:r w:rsidR="00282DB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организации образовательной деятельности</w:t>
            </w:r>
            <w:r w:rsidR="0028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DB2" w:rsidRPr="00282D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2DB2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  <w:r w:rsidR="00282DB2" w:rsidRPr="00282DB2">
              <w:rPr>
                <w:rFonts w:ascii="Times New Roman" w:hAnsi="Times New Roman" w:cs="Times New Roman"/>
                <w:sz w:val="24"/>
                <w:szCs w:val="24"/>
              </w:rPr>
              <w:t xml:space="preserve"> ссылку на материал)</w:t>
            </w:r>
          </w:p>
          <w:p w:rsidR="00CE6C55" w:rsidRDefault="00E27DAE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  <w:r w:rsidRPr="00141450">
              <w:rPr>
                <w:rFonts w:ascii="Simplified Arabic" w:hAnsi="Simplified Arabic" w:cs="Simplified Arabic"/>
                <w:color w:val="0070C0"/>
                <w:sz w:val="28"/>
                <w:szCs w:val="28"/>
              </w:rPr>
              <w:t xml:space="preserve"> </w:t>
            </w:r>
            <w:r w:rsidR="00141450">
              <w:rPr>
                <w:rFonts w:asciiTheme="minorHAnsi" w:hAnsiTheme="minorHAnsi" w:cs="Simplified Arabic"/>
                <w:color w:val="0070C0"/>
                <w:sz w:val="28"/>
                <w:szCs w:val="28"/>
              </w:rPr>
              <w:t xml:space="preserve">  </w:t>
            </w:r>
          </w:p>
          <w:p w:rsidR="00CE6C55" w:rsidRDefault="00CE6C5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CE6C55" w:rsidRDefault="00CE6C5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CE6C55" w:rsidRDefault="00CE6C5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CE6C55" w:rsidRDefault="00CE6C5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CE6C55" w:rsidRDefault="00CE6C5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CE6C55" w:rsidRDefault="00CE6C5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CF1B6A" w:rsidRPr="00141450" w:rsidRDefault="00141450" w:rsidP="00CE6C55">
            <w:pPr>
              <w:pStyle w:val="ae"/>
              <w:ind w:left="-194" w:right="425"/>
              <w:jc w:val="center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  <w:r w:rsidRPr="00CE6C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Сканируйте и </w:t>
            </w:r>
            <w:r w:rsidR="00CE6C55" w:rsidRPr="00CE6C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Pr="00CE6C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отправляйте</w:t>
            </w:r>
            <w:r w:rsidR="00CE6C55" w:rsidRPr="00CE6C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E6C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домашнее задание</w:t>
            </w:r>
            <w:r w:rsidR="00E27DAE" w:rsidRPr="00141450">
              <w:rPr>
                <w:rFonts w:ascii="Simplified Arabic" w:hAnsi="Simplified Arabic" w:cs="Simplified Arabic"/>
                <w:color w:val="0070C0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="Simplified Arabic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Simplified Arabic"/>
                <w:noProof/>
                <w:color w:val="0070C0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Theme="minorHAnsi" w:hAnsiTheme="minorHAnsi" w:cs="Simplified Arabic"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1304925"/>
                  <wp:effectExtent l="19050" t="0" r="9525" b="0"/>
                  <wp:docPr id="25" name="Рисунок 23" descr="C:\Users\User\Desktop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Mar>
              <w:top w:w="288" w:type="dxa"/>
              <w:right w:w="432" w:type="dxa"/>
            </w:tcMar>
            <w:textDirection w:val="btLr"/>
          </w:tcPr>
          <w:p w:rsidR="00141450" w:rsidRDefault="00AD58A0" w:rsidP="00141450">
            <w:pPr>
              <w:pStyle w:val="ad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41450">
              <w:rPr>
                <w:rFonts w:ascii="Times New Roman" w:hAnsi="Times New Roman" w:cs="Times New Roman"/>
                <w:sz w:val="32"/>
                <w:szCs w:val="32"/>
              </w:rPr>
              <w:t>Мастер класс</w:t>
            </w:r>
            <w:r w:rsidR="0014145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141450" w:rsidRPr="00251570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интерактивных продуктов с использованием </w:t>
            </w:r>
            <w:proofErr w:type="spellStart"/>
            <w:r w:rsidR="00141450" w:rsidRPr="0025157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="00141450" w:rsidRPr="00251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1450" w:rsidRPr="00251570">
              <w:rPr>
                <w:rFonts w:ascii="Times New Roman" w:hAnsi="Times New Roman" w:cs="Times New Roman"/>
                <w:sz w:val="28"/>
                <w:szCs w:val="28"/>
              </w:rPr>
              <w:t>Platform</w:t>
            </w:r>
            <w:proofErr w:type="spellEnd"/>
            <w:r w:rsidR="00141450" w:rsidRPr="002515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1450">
              <w:rPr>
                <w:rFonts w:ascii="Times New Roman" w:hAnsi="Times New Roman" w:cs="Times New Roman"/>
                <w:sz w:val="32"/>
                <w:szCs w:val="32"/>
              </w:rPr>
              <w:t xml:space="preserve"> провела</w:t>
            </w:r>
            <w:proofErr w:type="gramStart"/>
            <w:r w:rsidRPr="00141450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141450">
              <w:rPr>
                <w:rFonts w:ascii="Times New Roman" w:hAnsi="Times New Roman" w:cs="Times New Roman"/>
                <w:sz w:val="32"/>
                <w:szCs w:val="32"/>
              </w:rPr>
              <w:t xml:space="preserve"> старший воспитатель высшей  категории  </w:t>
            </w:r>
          </w:p>
          <w:p w:rsidR="00CF1B6A" w:rsidRPr="00141450" w:rsidRDefault="00AD58A0" w:rsidP="00141450">
            <w:pPr>
              <w:pStyle w:val="ad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41450">
              <w:rPr>
                <w:rFonts w:ascii="Times New Roman" w:hAnsi="Times New Roman" w:cs="Times New Roman"/>
                <w:sz w:val="32"/>
                <w:szCs w:val="32"/>
              </w:rPr>
              <w:t>Попелышева</w:t>
            </w:r>
            <w:proofErr w:type="spellEnd"/>
            <w:r w:rsidRPr="00141450">
              <w:rPr>
                <w:rFonts w:ascii="Times New Roman" w:hAnsi="Times New Roman" w:cs="Times New Roman"/>
                <w:sz w:val="32"/>
                <w:szCs w:val="32"/>
              </w:rPr>
              <w:t xml:space="preserve"> Светлана  Васильевна</w:t>
            </w:r>
          </w:p>
        </w:tc>
        <w:tc>
          <w:tcPr>
            <w:tcW w:w="23" w:type="dxa"/>
            <w:tcBorders>
              <w:right w:val="single" w:sz="2" w:space="0" w:color="BFBFBF" w:themeColor="background1" w:themeShade="BF"/>
            </w:tcBorders>
            <w:textDirection w:val="btLr"/>
          </w:tcPr>
          <w:p w:rsidR="00CF1B6A" w:rsidRPr="00273FD8" w:rsidRDefault="00CF1B6A" w:rsidP="00CE1E3B">
            <w:pPr>
              <w:pStyle w:val="ad"/>
            </w:pPr>
          </w:p>
        </w:tc>
        <w:tc>
          <w:tcPr>
            <w:tcW w:w="5928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A90D05" w:rsidRPr="00AA15A1" w:rsidRDefault="00A90D05" w:rsidP="00AA15A1">
            <w:pPr>
              <w:spacing w:after="0"/>
              <w:ind w:left="107" w:hanging="283"/>
              <w:jc w:val="center"/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 xml:space="preserve">МКДОУ Ребрихинский   </w:t>
            </w:r>
          </w:p>
          <w:p w:rsidR="00A90D05" w:rsidRPr="00AA15A1" w:rsidRDefault="00A90D05" w:rsidP="00AA15A1">
            <w:pPr>
              <w:spacing w:after="0"/>
              <w:ind w:left="107" w:hanging="283"/>
              <w:jc w:val="center"/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 xml:space="preserve"> детский сад «Улыбка»</w:t>
            </w:r>
          </w:p>
          <w:p w:rsidR="00E27DAE" w:rsidRDefault="00E27DAE" w:rsidP="00AA15A1">
            <w:pPr>
              <w:spacing w:after="0"/>
              <w:ind w:hanging="460"/>
            </w:pPr>
          </w:p>
          <w:p w:rsidR="00A90D05" w:rsidRDefault="00A90D05" w:rsidP="00E27DAE">
            <w:pPr>
              <w:pStyle w:val="affffe"/>
              <w:spacing w:after="0"/>
              <w:ind w:left="-318" w:right="276"/>
              <w:jc w:val="center"/>
              <w:rPr>
                <w:sz w:val="28"/>
                <w:szCs w:val="28"/>
              </w:rPr>
            </w:pPr>
            <w:r w:rsidRPr="00A90D0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34996" cy="2171700"/>
                  <wp:effectExtent l="19050" t="0" r="0" b="0"/>
                  <wp:docPr id="27" name="Рисунок 4" descr="C:\Users\User\Desktop\новое Ребриха ПСВ\сайт картинки ПСВ\интерн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овое Ребриха ПСВ\сайт картинки ПСВ\интерн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996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5A1" w:rsidRPr="00AA15A1" w:rsidRDefault="00AA15A1" w:rsidP="00AA15A1">
            <w:pPr>
              <w:ind w:left="-176"/>
              <w:jc w:val="center"/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</w:pPr>
            <w:r w:rsidRPr="00AA15A1"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t>Стажерская площадка</w:t>
            </w:r>
          </w:p>
          <w:p w:rsidR="00AA15A1" w:rsidRPr="00AA15A1" w:rsidRDefault="00AA15A1" w:rsidP="00282DB2">
            <w:pPr>
              <w:pStyle w:val="affffe"/>
              <w:spacing w:after="0"/>
              <w:ind w:left="-35" w:right="276"/>
              <w:jc w:val="center"/>
              <w:rPr>
                <w:color w:val="002060"/>
                <w:sz w:val="28"/>
                <w:szCs w:val="28"/>
              </w:rPr>
            </w:pPr>
            <w:r w:rsidRPr="00AA15A1">
              <w:rPr>
                <w:color w:val="002060"/>
                <w:sz w:val="36"/>
                <w:szCs w:val="36"/>
              </w:rPr>
              <w:t xml:space="preserve"> </w:t>
            </w:r>
            <w:r w:rsidRPr="00AA15A1">
              <w:rPr>
                <w:b/>
                <w:color w:val="002060"/>
                <w:sz w:val="36"/>
                <w:szCs w:val="36"/>
              </w:rPr>
              <w:t>«Цифровая образовательная среда как средство повышения качества и доступности дошкольного образования</w:t>
            </w:r>
            <w:r w:rsidRPr="00AA15A1">
              <w:rPr>
                <w:b/>
                <w:bCs/>
                <w:color w:val="002060"/>
                <w:kern w:val="36"/>
                <w:sz w:val="36"/>
                <w:szCs w:val="36"/>
              </w:rPr>
              <w:t xml:space="preserve"> в ДОУ»</w:t>
            </w:r>
          </w:p>
          <w:p w:rsidR="00A90D05" w:rsidRDefault="00A90D05" w:rsidP="00E27DAE">
            <w:pPr>
              <w:pStyle w:val="affffe"/>
              <w:spacing w:after="0"/>
              <w:ind w:left="-318" w:right="276"/>
              <w:jc w:val="center"/>
              <w:rPr>
                <w:sz w:val="28"/>
                <w:szCs w:val="28"/>
              </w:rPr>
            </w:pPr>
          </w:p>
          <w:p w:rsidR="00CF1B6A" w:rsidRDefault="00CF1B6A" w:rsidP="00AA15A1">
            <w:pPr>
              <w:pStyle w:val="affffe"/>
              <w:ind w:left="-318" w:right="276"/>
              <w:jc w:val="center"/>
            </w:pPr>
          </w:p>
          <w:p w:rsidR="00CD2522" w:rsidRDefault="00CD2522" w:rsidP="00AA15A1">
            <w:pPr>
              <w:pStyle w:val="affffe"/>
              <w:ind w:left="-318" w:right="276"/>
              <w:jc w:val="center"/>
            </w:pPr>
          </w:p>
          <w:p w:rsidR="00AA15A1" w:rsidRDefault="00AA15A1" w:rsidP="00282DB2">
            <w:pPr>
              <w:pStyle w:val="affffe"/>
              <w:ind w:right="276"/>
            </w:pPr>
          </w:p>
          <w:p w:rsidR="00282DB2" w:rsidRDefault="00282DB2" w:rsidP="00282DB2">
            <w:pPr>
              <w:pStyle w:val="affffe"/>
              <w:ind w:right="276"/>
            </w:pPr>
          </w:p>
          <w:p w:rsidR="00AA15A1" w:rsidRPr="00AA15A1" w:rsidRDefault="00AA15A1" w:rsidP="00AA15A1">
            <w:pPr>
              <w:pStyle w:val="affffe"/>
              <w:spacing w:after="0" w:line="240" w:lineRule="auto"/>
              <w:ind w:left="-318" w:right="276"/>
              <w:jc w:val="center"/>
              <w:rPr>
                <w:sz w:val="28"/>
                <w:szCs w:val="28"/>
              </w:rPr>
            </w:pPr>
            <w:r w:rsidRPr="00AA15A1">
              <w:rPr>
                <w:sz w:val="28"/>
                <w:szCs w:val="28"/>
              </w:rPr>
              <w:t>2022 г.</w:t>
            </w:r>
          </w:p>
          <w:p w:rsidR="00AA15A1" w:rsidRPr="00AA15A1" w:rsidRDefault="00AA15A1" w:rsidP="00AA15A1">
            <w:pPr>
              <w:pStyle w:val="affffe"/>
              <w:spacing w:after="0" w:line="240" w:lineRule="auto"/>
              <w:ind w:left="-318" w:right="276"/>
              <w:jc w:val="center"/>
              <w:rPr>
                <w:sz w:val="28"/>
                <w:szCs w:val="28"/>
              </w:rPr>
            </w:pPr>
            <w:r w:rsidRPr="00AA15A1">
              <w:rPr>
                <w:sz w:val="28"/>
                <w:szCs w:val="28"/>
              </w:rPr>
              <w:t>с</w:t>
            </w:r>
            <w:proofErr w:type="gramStart"/>
            <w:r w:rsidRPr="00AA15A1">
              <w:rPr>
                <w:sz w:val="28"/>
                <w:szCs w:val="28"/>
              </w:rPr>
              <w:t>.Р</w:t>
            </w:r>
            <w:proofErr w:type="gramEnd"/>
            <w:r w:rsidRPr="00AA15A1">
              <w:rPr>
                <w:sz w:val="28"/>
                <w:szCs w:val="28"/>
              </w:rPr>
              <w:t>ебриха</w:t>
            </w:r>
          </w:p>
          <w:p w:rsidR="00AA15A1" w:rsidRDefault="00AA15A1" w:rsidP="00AA15A1">
            <w:pPr>
              <w:pStyle w:val="affffe"/>
              <w:spacing w:after="0"/>
              <w:ind w:left="-318" w:right="276"/>
              <w:jc w:val="center"/>
            </w:pPr>
          </w:p>
          <w:p w:rsidR="00AA15A1" w:rsidRPr="00E27DAE" w:rsidRDefault="00AA15A1" w:rsidP="00AA15A1">
            <w:pPr>
              <w:pStyle w:val="affffe"/>
              <w:ind w:left="-318" w:right="276"/>
            </w:pPr>
          </w:p>
        </w:tc>
      </w:tr>
      <w:bookmarkEnd w:id="0"/>
    </w:tbl>
    <w:p w:rsidR="00CE1E3B" w:rsidRPr="00273FD8" w:rsidRDefault="00CE1E3B" w:rsidP="00D91EF3">
      <w:pPr>
        <w:pStyle w:val="affffd"/>
      </w:pPr>
    </w:p>
    <w:tbl>
      <w:tblPr>
        <w:tblStyle w:val="a7"/>
        <w:tblW w:w="16444" w:type="dxa"/>
        <w:jc w:val="left"/>
        <w:tblInd w:w="-993" w:type="dxa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/>
      </w:tblPr>
      <w:tblGrid>
        <w:gridCol w:w="5104"/>
        <w:gridCol w:w="5387"/>
        <w:gridCol w:w="5953"/>
      </w:tblGrid>
      <w:tr w:rsidR="0037743C" w:rsidRPr="00273FD8" w:rsidTr="00CD2522">
        <w:trPr>
          <w:trHeight w:hRule="exact" w:val="10506"/>
          <w:tblHeader/>
          <w:jc w:val="left"/>
        </w:trPr>
        <w:tc>
          <w:tcPr>
            <w:tcW w:w="5104" w:type="dxa"/>
            <w:tcMar>
              <w:right w:w="432" w:type="dxa"/>
            </w:tcMar>
          </w:tcPr>
          <w:p w:rsidR="0054726C" w:rsidRDefault="00903F96" w:rsidP="00AD58A0">
            <w:pPr>
              <w:spacing w:after="0"/>
              <w:rPr>
                <w:sz w:val="16"/>
                <w:szCs w:val="16"/>
              </w:rPr>
            </w:pPr>
            <w:r w:rsidRPr="00903F96">
              <w:rPr>
                <w:noProof/>
                <w:lang w:eastAsia="ru-RU"/>
              </w:rPr>
              <w:pict>
                <v:shapetype id="_x0000_t91" coordsize="21600,21600" o:spt="91" adj="15126,2912" path="m21600,6079l@0,0@0@1,12427@1qx,12158l,21600@4,21600@4,12158qy12427@2l@0@2@0,12158xe">
                  <v:stroke joinstyle="miter"/>
                  <v:formulas>
                    <v:f eqn="val #0"/>
                    <v:f eqn="val #1"/>
                    <v:f eqn="sum 12158 0 #1"/>
                    <v:f eqn="sum @2 0 #1"/>
                    <v:f eqn="prod @3 32768 32059"/>
                    <v:f eqn="prod @4 1 2"/>
                    <v:f eqn="sum 21600 0 #0"/>
                    <v:f eqn="prod @6 #1 6079"/>
                    <v:f eqn="sum @7 #0 0"/>
                  </v:formulas>
                  <v:path o:connecttype="custom" o:connectlocs="@0,0;@0,12158;@5,21600;21600,6079" o:connectangles="270,90,90,0" textboxrect="12427,@1,@8,@2;0,12158,@4,21600"/>
                  <v:handles>
                    <v:h position="#0,#1" xrange="12427,21600" yrange="0,6079"/>
                  </v:handles>
                </v:shapetype>
                <v:shape id="_x0000_s1031" type="#_x0000_t91" style="position:absolute;margin-left:170.7pt;margin-top:56.8pt;width:35.25pt;height:29.25pt;rotation:6171465fd;z-index:251663360" fillcolor="#2b7370 [1604]"/>
              </w:pict>
            </w:r>
            <w:r w:rsidR="0054726C" w:rsidRPr="0054726C">
              <w:rPr>
                <w:noProof/>
                <w:lang w:eastAsia="ru-RU"/>
              </w:rPr>
              <w:drawing>
                <wp:inline distT="0" distB="0" distL="0" distR="0">
                  <wp:extent cx="1846580" cy="1766790"/>
                  <wp:effectExtent l="19050" t="0" r="1270" b="0"/>
                  <wp:docPr id="7" name="Рисунок 10" descr="C:\Users\User\Desktop\google-dis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google-dis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335" cy="1769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726C">
              <w:t xml:space="preserve">     </w:t>
            </w:r>
          </w:p>
          <w:p w:rsidR="00AD58A0" w:rsidRDefault="00903F96" w:rsidP="00AD58A0">
            <w:pPr>
              <w:tabs>
                <w:tab w:val="left" w:pos="5239"/>
              </w:tabs>
              <w:spacing w:after="0"/>
              <w:jc w:val="right"/>
              <w:rPr>
                <w:sz w:val="6"/>
                <w:szCs w:val="6"/>
              </w:rPr>
            </w:pPr>
            <w:r w:rsidRPr="00903F96">
              <w:rPr>
                <w:noProof/>
                <w:lang w:eastAsia="ru-RU"/>
              </w:rPr>
              <w:pict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1030" type="#_x0000_t90" style="position:absolute;left:0;text-align:left;margin-left:66.4pt;margin-top:62.7pt;width:29.55pt;height:28.6pt;rotation:180;z-index:251662336" fillcolor="#2b7370 [1604]"/>
              </w:pict>
            </w:r>
            <w:r w:rsidR="00AD58A0">
              <w:rPr>
                <w:noProof/>
                <w:lang w:eastAsia="ru-RU"/>
              </w:rPr>
              <w:drawing>
                <wp:inline distT="0" distB="0" distL="0" distR="0">
                  <wp:extent cx="1458595" cy="1673225"/>
                  <wp:effectExtent l="19050" t="0" r="8255" b="0"/>
                  <wp:docPr id="18" name="Рисунок 18" descr="C:\Users\User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67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726C">
              <w:t xml:space="preserve"> </w:t>
            </w:r>
          </w:p>
          <w:p w:rsidR="0037743C" w:rsidRPr="00273FD8" w:rsidRDefault="00903F96" w:rsidP="00AD58A0">
            <w:pPr>
              <w:tabs>
                <w:tab w:val="left" w:pos="5239"/>
              </w:tabs>
              <w:spacing w:after="0"/>
            </w:pPr>
            <w:r>
              <w:rPr>
                <w:noProof/>
                <w:lang w:eastAsia="ru-RU"/>
              </w:rPr>
              <w:pict>
                <v:shape id="_x0000_s1033" type="#_x0000_t91" style="position:absolute;margin-left:186.45pt;margin-top:68.95pt;width:35.25pt;height:29.25pt;rotation:6171465fd;z-index:251664384" fillcolor="#2b7370 [1604]"/>
              </w:pict>
            </w:r>
            <w:r w:rsidR="0054726C">
              <w:t xml:space="preserve">                                                                          </w:t>
            </w:r>
            <w:r w:rsidR="0054726C">
              <w:rPr>
                <w:noProof/>
                <w:lang w:eastAsia="ru-RU"/>
              </w:rPr>
              <w:drawing>
                <wp:inline distT="0" distB="0" distL="0" distR="0">
                  <wp:extent cx="1694065" cy="1276350"/>
                  <wp:effectExtent l="171450" t="133350" r="363335" b="304800"/>
                  <wp:docPr id="11" name="Рисунок 17" descr="C:\Users\User\Desktop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143" cy="1279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7743C" w:rsidRDefault="0054726C" w:rsidP="00AD58A0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4475" cy="1038011"/>
                  <wp:effectExtent l="19050" t="0" r="9525" b="0"/>
                  <wp:docPr id="12" name="Рисунок 16" descr="C:\Users\User\Desktop\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859" cy="103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707" w:rsidRDefault="00FD3707" w:rsidP="00FD3707">
            <w:pPr>
              <w:jc w:val="center"/>
            </w:pPr>
          </w:p>
          <w:p w:rsidR="0054726C" w:rsidRDefault="0054726C" w:rsidP="00FD3707">
            <w:pPr>
              <w:jc w:val="center"/>
            </w:pPr>
          </w:p>
          <w:p w:rsidR="0054726C" w:rsidRDefault="0054726C" w:rsidP="00FD3707">
            <w:pPr>
              <w:jc w:val="center"/>
            </w:pPr>
          </w:p>
          <w:p w:rsidR="0054726C" w:rsidRDefault="0054726C" w:rsidP="00FD3707">
            <w:pPr>
              <w:jc w:val="center"/>
            </w:pPr>
          </w:p>
          <w:p w:rsidR="0054726C" w:rsidRDefault="0054726C" w:rsidP="00FD3707">
            <w:pPr>
              <w:jc w:val="center"/>
            </w:pPr>
          </w:p>
          <w:p w:rsidR="0054726C" w:rsidRPr="00273FD8" w:rsidRDefault="0054726C" w:rsidP="00FD3707">
            <w:pPr>
              <w:jc w:val="center"/>
            </w:pPr>
          </w:p>
        </w:tc>
        <w:tc>
          <w:tcPr>
            <w:tcW w:w="5387" w:type="dxa"/>
            <w:tcMar>
              <w:left w:w="432" w:type="dxa"/>
              <w:right w:w="432" w:type="dxa"/>
            </w:tcMar>
          </w:tcPr>
          <w:p w:rsidR="002F13E0" w:rsidRPr="002F13E0" w:rsidRDefault="002F13E0" w:rsidP="002F13E0">
            <w:pPr>
              <w:pStyle w:val="23"/>
              <w:tabs>
                <w:tab w:val="left" w:pos="436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F13E0">
              <w:rPr>
                <w:rFonts w:ascii="Times New Roman" w:hAnsi="Times New Roman" w:cs="Times New Roman"/>
                <w:sz w:val="32"/>
                <w:szCs w:val="32"/>
              </w:rPr>
              <w:t>Мастер-класс</w:t>
            </w:r>
            <w:proofErr w:type="gramStart"/>
            <w:r w:rsidRPr="002F13E0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</w:p>
          <w:p w:rsidR="0037743C" w:rsidRPr="002F13E0" w:rsidRDefault="002F13E0" w:rsidP="002F13E0">
            <w:pPr>
              <w:pStyle w:val="23"/>
              <w:tabs>
                <w:tab w:val="left" w:pos="4363"/>
              </w:tabs>
              <w:rPr>
                <w:sz w:val="32"/>
                <w:szCs w:val="32"/>
              </w:rPr>
            </w:pPr>
            <w:r w:rsidRPr="002F13E0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интерактивного электронного образовательного </w:t>
            </w:r>
            <w:proofErr w:type="spellStart"/>
            <w:r w:rsidRPr="002F13E0">
              <w:rPr>
                <w:rFonts w:ascii="Times New Roman" w:hAnsi="Times New Roman" w:cs="Times New Roman"/>
                <w:sz w:val="32"/>
                <w:szCs w:val="32"/>
              </w:rPr>
              <w:t>контента</w:t>
            </w:r>
            <w:proofErr w:type="spellEnd"/>
            <w:r w:rsidRPr="002F13E0">
              <w:rPr>
                <w:sz w:val="32"/>
                <w:szCs w:val="32"/>
              </w:rPr>
              <w:t xml:space="preserve"> </w:t>
            </w:r>
            <w:r w:rsidRPr="002F13E0">
              <w:rPr>
                <w:rFonts w:ascii="Times New Roman" w:hAnsi="Times New Roman" w:cs="Times New Roman"/>
                <w:sz w:val="32"/>
                <w:szCs w:val="32"/>
              </w:rPr>
              <w:t xml:space="preserve">«Создание интерактивных продуктов с использованием </w:t>
            </w:r>
            <w:proofErr w:type="spellStart"/>
            <w:r w:rsidRPr="002F13E0">
              <w:rPr>
                <w:rFonts w:ascii="Times New Roman" w:hAnsi="Times New Roman" w:cs="Times New Roman"/>
                <w:sz w:val="32"/>
                <w:szCs w:val="32"/>
              </w:rPr>
              <w:t>Google</w:t>
            </w:r>
            <w:proofErr w:type="spellEnd"/>
            <w:r w:rsidRPr="002F13E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2F13E0">
              <w:rPr>
                <w:rFonts w:ascii="Times New Roman" w:hAnsi="Times New Roman" w:cs="Times New Roman"/>
                <w:sz w:val="32"/>
                <w:szCs w:val="32"/>
              </w:rPr>
              <w:t>Platform</w:t>
            </w:r>
            <w:proofErr w:type="spellEnd"/>
            <w:r w:rsidRPr="002F13E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37743C" w:rsidRPr="00273FD8" w:rsidRDefault="00FD3707" w:rsidP="0054726C">
            <w:pPr>
              <w:pStyle w:val="1"/>
              <w:jc w:val="center"/>
            </w:pPr>
            <w:proofErr w:type="spellStart"/>
            <w:r>
              <w:rPr>
                <w:rStyle w:val="hgkelc"/>
              </w:rPr>
              <w:t>Google</w:t>
            </w:r>
            <w:proofErr w:type="spellEnd"/>
            <w:r>
              <w:rPr>
                <w:rStyle w:val="hgkelc"/>
              </w:rPr>
              <w:t xml:space="preserve"> Диск — это </w:t>
            </w:r>
            <w:r>
              <w:rPr>
                <w:rStyle w:val="hgkelc"/>
                <w:b/>
                <w:bCs/>
              </w:rPr>
              <w:t>сервис хранения, редактирования и синхронизации файлов</w:t>
            </w:r>
            <w:r>
              <w:rPr>
                <w:rStyle w:val="hgkelc"/>
              </w:rPr>
              <w:t xml:space="preserve">, разработанный компанией </w:t>
            </w:r>
            <w:proofErr w:type="spellStart"/>
            <w:r>
              <w:rPr>
                <w:rStyle w:val="hgkelc"/>
              </w:rPr>
              <w:t>Google</w:t>
            </w:r>
            <w:proofErr w:type="spellEnd"/>
            <w:r>
              <w:rPr>
                <w:rStyle w:val="hgkelc"/>
              </w:rPr>
              <w:t xml:space="preserve">. </w:t>
            </w:r>
            <w:proofErr w:type="spellStart"/>
            <w:r>
              <w:rPr>
                <w:rStyle w:val="hgkelc"/>
              </w:rPr>
              <w:t>Google</w:t>
            </w:r>
            <w:proofErr w:type="spellEnd"/>
            <w:r>
              <w:rPr>
                <w:rStyle w:val="hgkelc"/>
              </w:rPr>
              <w:t xml:space="preserve"> </w:t>
            </w:r>
            <w:proofErr w:type="spellStart"/>
            <w:r>
              <w:rPr>
                <w:rStyle w:val="hgkelc"/>
              </w:rPr>
              <w:t>Inc</w:t>
            </w:r>
            <w:proofErr w:type="spellEnd"/>
            <w:r>
              <w:rPr>
                <w:rStyle w:val="hgkelc"/>
              </w:rPr>
              <w:t>. Его функции включают хранение файлов в Интернете, общий доступ к ним и совместное редактирование.</w:t>
            </w:r>
          </w:p>
          <w:p w:rsidR="0037743C" w:rsidRPr="00273FD8" w:rsidRDefault="0037743C" w:rsidP="002F13E0"/>
        </w:tc>
        <w:tc>
          <w:tcPr>
            <w:tcW w:w="5953" w:type="dxa"/>
            <w:tcMar>
              <w:left w:w="432" w:type="dxa"/>
            </w:tcMar>
          </w:tcPr>
          <w:p w:rsidR="0091344F" w:rsidRDefault="0091344F" w:rsidP="00FD3707">
            <w:pPr>
              <w:pStyle w:val="21"/>
              <w:spacing w:before="0" w:after="0"/>
            </w:pPr>
          </w:p>
          <w:p w:rsidR="00FD3707" w:rsidRDefault="00FD3707" w:rsidP="00CD2522">
            <w:pPr>
              <w:pStyle w:val="21"/>
              <w:spacing w:before="0" w:after="0"/>
              <w:ind w:right="425"/>
            </w:pPr>
            <w:r>
              <w:t xml:space="preserve">Начало работы с </w:t>
            </w:r>
            <w:proofErr w:type="spellStart"/>
            <w:r>
              <w:t>Google</w:t>
            </w:r>
            <w:proofErr w:type="spellEnd"/>
            <w:r>
              <w:t xml:space="preserve"> Диском</w:t>
            </w:r>
          </w:p>
          <w:p w:rsidR="00FD3707" w:rsidRDefault="00FD3707" w:rsidP="00CD2522">
            <w:pPr>
              <w:pStyle w:val="affffe"/>
              <w:spacing w:after="0"/>
              <w:ind w:right="425"/>
            </w:pPr>
            <w:r>
              <w:t xml:space="preserve">Каждому пользователю бесплатно предоставляется 15 ГБ для хранения данных. </w:t>
            </w:r>
          </w:p>
          <w:p w:rsidR="00FD3707" w:rsidRDefault="00FD3707" w:rsidP="00CD2522">
            <w:pPr>
              <w:pStyle w:val="21"/>
              <w:spacing w:before="0" w:after="0"/>
              <w:ind w:right="425"/>
            </w:pPr>
            <w:r>
              <w:t>Шаг 1. Откройте страницу drive.google.com</w:t>
            </w:r>
          </w:p>
          <w:p w:rsidR="00FD3707" w:rsidRDefault="00FD3707" w:rsidP="00CD2522">
            <w:pPr>
              <w:pStyle w:val="affffe"/>
              <w:spacing w:after="0"/>
              <w:ind w:right="425"/>
            </w:pPr>
            <w:r>
              <w:t xml:space="preserve">Откройте сайт </w:t>
            </w:r>
            <w:hyperlink r:id="rId20" w:tgtFrame="_blank" w:history="1">
              <w:r>
                <w:rPr>
                  <w:rStyle w:val="affff0"/>
                </w:rPr>
                <w:t>drive.google.com</w:t>
              </w:r>
            </w:hyperlink>
            <w:r>
              <w:t xml:space="preserve"> на компьютере. В разделе "Мой диск" вы найдете:</w:t>
            </w:r>
          </w:p>
          <w:p w:rsidR="00FD3707" w:rsidRDefault="00FD3707" w:rsidP="00CD2522">
            <w:pPr>
              <w:numPr>
                <w:ilvl w:val="0"/>
                <w:numId w:val="18"/>
              </w:numPr>
              <w:spacing w:after="0" w:line="240" w:lineRule="auto"/>
              <w:ind w:right="425"/>
            </w:pPr>
            <w:r>
              <w:t>загруженные или синхронизированные файлы и папки;</w:t>
            </w:r>
          </w:p>
          <w:p w:rsidR="00FD3707" w:rsidRDefault="00FD3707" w:rsidP="00CD2522">
            <w:pPr>
              <w:numPr>
                <w:ilvl w:val="0"/>
                <w:numId w:val="18"/>
              </w:numPr>
              <w:spacing w:after="0" w:line="240" w:lineRule="auto"/>
              <w:ind w:right="425"/>
            </w:pPr>
            <w:r>
              <w:t xml:space="preserve">созданные вами документы, таблицы, презентации и формы </w:t>
            </w:r>
            <w:proofErr w:type="spellStart"/>
            <w:r>
              <w:t>Google</w:t>
            </w:r>
            <w:proofErr w:type="spellEnd"/>
            <w:r>
              <w:t>.</w:t>
            </w:r>
          </w:p>
          <w:p w:rsidR="00FD3707" w:rsidRDefault="00FD3707" w:rsidP="00CD2522">
            <w:pPr>
              <w:pStyle w:val="21"/>
              <w:spacing w:before="0" w:after="0"/>
              <w:ind w:right="425"/>
            </w:pPr>
            <w:r>
              <w:t>Шаг 2. Загрузите или создайте файлы</w:t>
            </w:r>
          </w:p>
          <w:p w:rsidR="00FD3707" w:rsidRDefault="00FD3707" w:rsidP="00CD2522">
            <w:pPr>
              <w:pStyle w:val="affffe"/>
              <w:spacing w:after="0"/>
              <w:ind w:right="425"/>
            </w:pPr>
            <w:r>
              <w:t xml:space="preserve">Вы можете загрузить файлы с компьютера или создать их на </w:t>
            </w:r>
            <w:proofErr w:type="spellStart"/>
            <w:r>
              <w:t>Google</w:t>
            </w:r>
            <w:proofErr w:type="spellEnd"/>
            <w:r>
              <w:t xml:space="preserve"> Диске.</w:t>
            </w:r>
          </w:p>
          <w:p w:rsidR="00FD3707" w:rsidRDefault="00FD3707" w:rsidP="00CD2522">
            <w:pPr>
              <w:pStyle w:val="21"/>
              <w:spacing w:before="0" w:after="0"/>
              <w:ind w:right="425"/>
            </w:pPr>
            <w:r>
              <w:t>Шаг 3. Настройте совместный доступ</w:t>
            </w:r>
          </w:p>
          <w:p w:rsidR="00FD3707" w:rsidRDefault="00FD3707" w:rsidP="00CD2522">
            <w:pPr>
              <w:pStyle w:val="affffe"/>
              <w:spacing w:after="0"/>
              <w:ind w:right="425"/>
            </w:pPr>
            <w:r>
              <w:t>Вы можете разрешить другим пользователям просматривать, комментировать или редактировать файлы и папки.</w:t>
            </w:r>
          </w:p>
          <w:p w:rsidR="0091344F" w:rsidRPr="00CD2522" w:rsidRDefault="00FD3707" w:rsidP="00CD2522">
            <w:pPr>
              <w:pStyle w:val="affffe"/>
              <w:spacing w:after="0"/>
              <w:ind w:right="425"/>
            </w:pPr>
            <w:r>
              <w:t xml:space="preserve">Чтобы увидеть файлы, которыми другие пользователи поделились с вами, откройте раздел </w:t>
            </w:r>
          </w:p>
          <w:p w:rsidR="0037743C" w:rsidRDefault="00903F96" w:rsidP="0054726C">
            <w:pPr>
              <w:pStyle w:val="21"/>
              <w:spacing w:before="0" w:after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5" type="#_x0000_t90" style="position:absolute;margin-left:114.25pt;margin-top:146.3pt;width:29.55pt;height:28.6pt;z-index:251665408" fillcolor="#2b7370 [1604]"/>
              </w:pict>
            </w:r>
            <w:r w:rsidR="0054726C">
              <w:rPr>
                <w:noProof/>
                <w:lang w:eastAsia="ru-RU"/>
              </w:rPr>
              <w:t xml:space="preserve">            </w:t>
            </w:r>
            <w:r w:rsidR="000D4F01">
              <w:rPr>
                <w:noProof/>
                <w:lang w:eastAsia="ru-RU"/>
              </w:rPr>
              <w:drawing>
                <wp:inline distT="0" distB="0" distL="0" distR="0">
                  <wp:extent cx="1885950" cy="1885950"/>
                  <wp:effectExtent l="19050" t="0" r="0" b="0"/>
                  <wp:docPr id="4" name="Рисунок 4" descr="http://qrcoder.ru/code/?https%3A%2F%2Fyoutu.be%2FAwEH7eLiV5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youtu.be%2FAwEH7eLiV5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8A0" w:rsidRPr="00282DB2" w:rsidRDefault="00AD58A0" w:rsidP="00282DB2">
            <w:pPr>
              <w:rPr>
                <w:b/>
                <w:lang w:eastAsia="ru-RU"/>
              </w:rPr>
            </w:pPr>
            <w:proofErr w:type="spellStart"/>
            <w:r w:rsidRPr="00282DB2">
              <w:rPr>
                <w:b/>
                <w:lang w:eastAsia="ru-RU"/>
              </w:rPr>
              <w:t>Видеоподсказка</w:t>
            </w:r>
            <w:proofErr w:type="spellEnd"/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Pr="00FD3707" w:rsidRDefault="00FD3707" w:rsidP="00FD370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</w:t>
            </w:r>
            <w:r w:rsidRPr="00FD3707">
              <w:rPr>
                <w:noProof/>
                <w:lang w:eastAsia="ru-RU"/>
              </w:rPr>
              <w:drawing>
                <wp:inline distT="0" distB="0" distL="0" distR="0">
                  <wp:extent cx="2019300" cy="2019300"/>
                  <wp:effectExtent l="19050" t="0" r="0" b="0"/>
                  <wp:docPr id="3" name="Рисунок 9" descr="C:\Users\User\Desktop\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C90" w:rsidRPr="00273FD8" w:rsidRDefault="00ED7C90" w:rsidP="00D91EF3">
      <w:pPr>
        <w:pStyle w:val="affffd"/>
        <w:rPr>
          <w:sz w:val="6"/>
        </w:rPr>
      </w:pPr>
    </w:p>
    <w:sectPr w:rsidR="00ED7C90" w:rsidRPr="00273FD8" w:rsidSect="00AD58A0">
      <w:footerReference w:type="default" r:id="rId23"/>
      <w:footerReference w:type="first" r:id="rId24"/>
      <w:pgSz w:w="16838" w:h="11906" w:orient="landscape" w:code="9"/>
      <w:pgMar w:top="142" w:right="1224" w:bottom="14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E3" w:rsidRDefault="00EC66E3" w:rsidP="0037743C">
      <w:pPr>
        <w:spacing w:after="0" w:line="240" w:lineRule="auto"/>
      </w:pPr>
      <w:r>
        <w:separator/>
      </w:r>
    </w:p>
  </w:endnote>
  <w:endnote w:type="continuationSeparator" w:id="0">
    <w:p w:rsidR="00EC66E3" w:rsidRDefault="00EC66E3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45" w:rsidRPr="00F14069" w:rsidRDefault="00903F96">
    <w:pPr>
      <w:pStyle w:val="afff9"/>
      <w:rPr>
        <w:lang w:val="ro-RO"/>
      </w:rPr>
    </w:pPr>
    <w:r w:rsidRPr="00903F96">
      <w:rPr>
        <w:noProof/>
        <w:lang w:val="ro-RO" w:bidi="ru-RU"/>
      </w:rPr>
    </w:r>
    <w:r>
      <w:rPr>
        <w:noProof/>
        <w:lang w:val="ro-RO" w:bidi="ru-RU"/>
      </w:rPr>
      <w:pict>
        <v:rect id="Нижний колонтитул — продолжение (прямоугольник)" o:spid="_x0000_s4099" alt="Нижний колонтитул — продолжение (прямоугольник)" style="width:719.3pt;height:10.8pt;visibility:visible;mso-position-horizontal-relative:char;mso-position-vertical-relative:line;v-text-anchor:middle" fillcolor="#2b7370 [1604]" stroked="f" strokeweight="1pt">
          <w10:wrap type="none"/>
          <w10:anchorlock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45" w:rsidRPr="000E2C45" w:rsidRDefault="00903F96" w:rsidP="000E2C45">
    <w:pPr>
      <w:pStyle w:val="afff9"/>
      <w:tabs>
        <w:tab w:val="left" w:pos="10513"/>
      </w:tabs>
    </w:pPr>
    <w:r>
      <w:rPr>
        <w:noProof/>
        <w:lang w:bidi="ru-RU"/>
      </w:rPr>
    </w:r>
    <w:r>
      <w:rPr>
        <w:noProof/>
        <w:lang w:bidi="ru-RU"/>
      </w:rPr>
      <w:pict>
        <v:rect id="Прямоугольник в нижнем колонтитуле справа на первой странице" o:spid="_x0000_s4098" alt="Прямоугольник в нижнем колонтитуле справа на первой странице" style="width:191.35pt;height:10.8pt;visibility:visible;mso-position-horizontal-relative:char;mso-position-vertical-relative:line;v-text-anchor:middle" fillcolor="#2b7370 [1604]" stroked="f" strokeweight="1pt">
          <w10:wrap type="none"/>
          <w10:anchorlock/>
        </v:rect>
      </w:pict>
    </w:r>
    <w:r w:rsidR="000E2C45">
      <w:rPr>
        <w:lang w:bidi="ru-RU"/>
      </w:rPr>
      <w:tab/>
    </w:r>
    <w:r>
      <w:rPr>
        <w:noProof/>
        <w:lang w:bidi="ru-RU"/>
      </w:rPr>
    </w:r>
    <w:r>
      <w:rPr>
        <w:noProof/>
        <w:lang w:bidi="ru-RU"/>
      </w:rPr>
      <w:pict>
        <v:rect id="Прямоугольник в нижнем колонтитуле слева на первой странице" o:spid="_x0000_s4097" alt="Прямоугольник в нижнем колонтитуле слева на первой странице" style="width:193.7pt;height:18pt;visibility:visible;mso-position-horizontal-relative:char;mso-position-vertical-relative:line;v-text-anchor:middle" fillcolor="#2b7370 [1604]" stroked="f" strokeweight="1pt">
          <w10:wrap type="non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E3" w:rsidRDefault="00EC66E3" w:rsidP="0037743C">
      <w:pPr>
        <w:spacing w:after="0" w:line="240" w:lineRule="auto"/>
      </w:pPr>
      <w:r>
        <w:separator/>
      </w:r>
    </w:p>
  </w:footnote>
  <w:footnote w:type="continuationSeparator" w:id="0">
    <w:p w:rsidR="00EC66E3" w:rsidRDefault="00EC66E3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0F096ED2"/>
    <w:multiLevelType w:val="multilevel"/>
    <w:tmpl w:val="572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B2A28"/>
    <w:multiLevelType w:val="multilevel"/>
    <w:tmpl w:val="09BA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6C5F45EE"/>
    <w:multiLevelType w:val="multilevel"/>
    <w:tmpl w:val="0FEA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1"/>
  </w:num>
  <w:num w:numId="17">
    <w:abstractNumId w:val="15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9218">
      <o:colormenu v:ext="edit" fillcolor="none [1604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3707"/>
    <w:rsid w:val="00016C11"/>
    <w:rsid w:val="000425F6"/>
    <w:rsid w:val="00075279"/>
    <w:rsid w:val="000D4F01"/>
    <w:rsid w:val="000E2C45"/>
    <w:rsid w:val="00141450"/>
    <w:rsid w:val="00206800"/>
    <w:rsid w:val="00273FD8"/>
    <w:rsid w:val="00275195"/>
    <w:rsid w:val="00282DB2"/>
    <w:rsid w:val="002D25B7"/>
    <w:rsid w:val="002F13E0"/>
    <w:rsid w:val="002F5ECB"/>
    <w:rsid w:val="003270C5"/>
    <w:rsid w:val="003309C2"/>
    <w:rsid w:val="0037743C"/>
    <w:rsid w:val="003E1E9B"/>
    <w:rsid w:val="00400FAF"/>
    <w:rsid w:val="00425687"/>
    <w:rsid w:val="0048709F"/>
    <w:rsid w:val="00523273"/>
    <w:rsid w:val="0054726C"/>
    <w:rsid w:val="00555FE1"/>
    <w:rsid w:val="005F496D"/>
    <w:rsid w:val="00632BB1"/>
    <w:rsid w:val="00636FE2"/>
    <w:rsid w:val="006848D5"/>
    <w:rsid w:val="0069002D"/>
    <w:rsid w:val="006A6B87"/>
    <w:rsid w:val="00704FD6"/>
    <w:rsid w:val="00712321"/>
    <w:rsid w:val="00726D69"/>
    <w:rsid w:val="007327A6"/>
    <w:rsid w:val="00751AA2"/>
    <w:rsid w:val="007B03D6"/>
    <w:rsid w:val="007C70E3"/>
    <w:rsid w:val="0088779D"/>
    <w:rsid w:val="00903F96"/>
    <w:rsid w:val="0091344F"/>
    <w:rsid w:val="009775E0"/>
    <w:rsid w:val="009C3321"/>
    <w:rsid w:val="00A01D2E"/>
    <w:rsid w:val="00A90D05"/>
    <w:rsid w:val="00A92C80"/>
    <w:rsid w:val="00AA15A1"/>
    <w:rsid w:val="00AD58A0"/>
    <w:rsid w:val="00CA1864"/>
    <w:rsid w:val="00CD1B39"/>
    <w:rsid w:val="00CD2522"/>
    <w:rsid w:val="00CD4ED2"/>
    <w:rsid w:val="00CE1E3B"/>
    <w:rsid w:val="00CE6C55"/>
    <w:rsid w:val="00CF1B6A"/>
    <w:rsid w:val="00D2631E"/>
    <w:rsid w:val="00D91EF3"/>
    <w:rsid w:val="00DA03C3"/>
    <w:rsid w:val="00DC332A"/>
    <w:rsid w:val="00DD1AF7"/>
    <w:rsid w:val="00E27DAE"/>
    <w:rsid w:val="00E36671"/>
    <w:rsid w:val="00E6743E"/>
    <w:rsid w:val="00E75E55"/>
    <w:rsid w:val="00E938FB"/>
    <w:rsid w:val="00EC66E3"/>
    <w:rsid w:val="00ED7C90"/>
    <w:rsid w:val="00F14069"/>
    <w:rsid w:val="00F91541"/>
    <w:rsid w:val="00FB1F73"/>
    <w:rsid w:val="00FD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>
      <o:colormenu v:ext="edit" fill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customStyle="1" w:styleId="GridTable1Light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semiHidden/>
    <w:unhideWhenUsed/>
    <w:qFormat/>
    <w:rsid w:val="00F14069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PlainTable1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unhideWhenUsed/>
    <w:qFormat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F140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F1406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  <w:style w:type="character" w:customStyle="1" w:styleId="hgkelc">
    <w:name w:val="hgkelc"/>
    <w:basedOn w:val="a3"/>
    <w:rsid w:val="002F1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8.gi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drive.google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gif"/><Relationship Id="rId22" Type="http://schemas.openxmlformats.org/officeDocument/2006/relationships/image" Target="media/image9.gi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031330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CF7612058342EE971FB78248F75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77276-35D8-47B6-99F0-CB32693972AA}"/>
      </w:docPartPr>
      <w:docPartBody>
        <w:p w:rsidR="00F97631" w:rsidRDefault="00BB1C3E">
          <w:pPr>
            <w:pStyle w:val="CBCF7612058342EE971FB78248F75EA9"/>
          </w:pPr>
          <w:r w:rsidRPr="007B03D6">
            <w:rPr>
              <w:lang w:bidi="ru-RU"/>
            </w:rPr>
            <w:t>Название компании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/>
  <w:defaultTabStop w:val="708"/>
  <w:characterSpacingControl w:val="doNotCompress"/>
  <w:compat>
    <w:useFELayout/>
  </w:compat>
  <w:rsids>
    <w:rsidRoot w:val="00BB1C3E"/>
    <w:rsid w:val="00B954CA"/>
    <w:rsid w:val="00BB1C3E"/>
    <w:rsid w:val="00F9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763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66481DE213E4714A9BC4D4E97D9D387">
    <w:name w:val="466481DE213E4714A9BC4D4E97D9D387"/>
    <w:rsid w:val="00F97631"/>
  </w:style>
  <w:style w:type="paragraph" w:styleId="a4">
    <w:name w:val="Block Text"/>
    <w:basedOn w:val="a0"/>
    <w:uiPriority w:val="2"/>
    <w:unhideWhenUsed/>
    <w:qFormat/>
    <w:rsid w:val="00F97631"/>
    <w:pPr>
      <w:spacing w:after="160" w:line="252" w:lineRule="auto"/>
      <w:ind w:left="504" w:right="504"/>
    </w:pPr>
    <w:rPr>
      <w:rFonts w:eastAsiaTheme="minorHAnsi"/>
      <w:color w:val="FFFFFF" w:themeColor="background1"/>
      <w:kern w:val="2"/>
      <w:lang w:val="en-US" w:eastAsia="ja-JP"/>
    </w:rPr>
  </w:style>
  <w:style w:type="paragraph" w:customStyle="1" w:styleId="E727358436D846AF833C9601B8B0E2D2">
    <w:name w:val="E727358436D846AF833C9601B8B0E2D2"/>
    <w:rsid w:val="00F97631"/>
  </w:style>
  <w:style w:type="paragraph" w:customStyle="1" w:styleId="CBCF7612058342EE971FB78248F75EA9">
    <w:name w:val="CBCF7612058342EE971FB78248F75EA9"/>
    <w:rsid w:val="00F97631"/>
  </w:style>
  <w:style w:type="paragraph" w:customStyle="1" w:styleId="D663EA4FE8164C60B4AB46567DAF4198">
    <w:name w:val="D663EA4FE8164C60B4AB46567DAF4198"/>
    <w:rsid w:val="00F97631"/>
  </w:style>
  <w:style w:type="paragraph" w:customStyle="1" w:styleId="1DA0D376FEE645D89E4CEBC8DA88A312">
    <w:name w:val="1DA0D376FEE645D89E4CEBC8DA88A312"/>
    <w:rsid w:val="00F97631"/>
  </w:style>
  <w:style w:type="paragraph" w:customStyle="1" w:styleId="2E2908ECC0F74AE9A10C0FC72BF48C03">
    <w:name w:val="2E2908ECC0F74AE9A10C0FC72BF48C03"/>
    <w:rsid w:val="00F97631"/>
  </w:style>
  <w:style w:type="paragraph" w:customStyle="1" w:styleId="1E730E3E615145E39070C4D3BACAB712">
    <w:name w:val="1E730E3E615145E39070C4D3BACAB712"/>
    <w:rsid w:val="00F97631"/>
  </w:style>
  <w:style w:type="paragraph" w:customStyle="1" w:styleId="B94ECBE72EDF4E9E8ED90D2A048B3574">
    <w:name w:val="B94ECBE72EDF4E9E8ED90D2A048B3574"/>
    <w:rsid w:val="00F97631"/>
  </w:style>
  <w:style w:type="paragraph" w:customStyle="1" w:styleId="E0F9371E099148878348F31C2C5836A1">
    <w:name w:val="E0F9371E099148878348F31C2C5836A1"/>
    <w:rsid w:val="00F97631"/>
  </w:style>
  <w:style w:type="paragraph" w:customStyle="1" w:styleId="C920797B17F745D8B8BC8CB543A5046E">
    <w:name w:val="C920797B17F745D8B8BC8CB543A5046E"/>
    <w:rsid w:val="00F97631"/>
  </w:style>
  <w:style w:type="paragraph" w:customStyle="1" w:styleId="0B2BF73AD0E34C3B8EFBEA13BDFA97AE">
    <w:name w:val="0B2BF73AD0E34C3B8EFBEA13BDFA97AE"/>
    <w:rsid w:val="00F97631"/>
  </w:style>
  <w:style w:type="paragraph" w:styleId="2">
    <w:name w:val="Quote"/>
    <w:basedOn w:val="a0"/>
    <w:link w:val="20"/>
    <w:uiPriority w:val="12"/>
    <w:unhideWhenUsed/>
    <w:qFormat/>
    <w:rsid w:val="00F97631"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val="en-US" w:eastAsia="ja-JP"/>
    </w:rPr>
  </w:style>
  <w:style w:type="character" w:customStyle="1" w:styleId="20">
    <w:name w:val="Цитата 2 Знак"/>
    <w:basedOn w:val="a1"/>
    <w:link w:val="2"/>
    <w:uiPriority w:val="12"/>
    <w:rsid w:val="00F97631"/>
    <w:rPr>
      <w:rFonts w:asciiTheme="majorHAnsi" w:eastAsiaTheme="majorEastAsia" w:hAnsiTheme="majorHAnsi" w:cstheme="majorBidi"/>
      <w:color w:val="FFFFFF" w:themeColor="background1"/>
      <w:kern w:val="2"/>
      <w:shd w:val="clear" w:color="auto" w:fill="244061" w:themeFill="accent1" w:themeFillShade="80"/>
      <w:lang w:val="en-US" w:eastAsia="ja-JP"/>
    </w:rPr>
  </w:style>
  <w:style w:type="paragraph" w:customStyle="1" w:styleId="C36062589A4B4866A483A7A6159A8BDE">
    <w:name w:val="C36062589A4B4866A483A7A6159A8BDE"/>
    <w:rsid w:val="00F97631"/>
  </w:style>
  <w:style w:type="paragraph" w:customStyle="1" w:styleId="48D57D4DE03B456FA7FC8D91E1538F5C">
    <w:name w:val="48D57D4DE03B456FA7FC8D91E1538F5C"/>
    <w:rsid w:val="00F97631"/>
  </w:style>
  <w:style w:type="paragraph" w:customStyle="1" w:styleId="E616B35F0DD9407ABEC00B761E0E8048">
    <w:name w:val="E616B35F0DD9407ABEC00B761E0E8048"/>
    <w:rsid w:val="00F97631"/>
  </w:style>
  <w:style w:type="paragraph" w:customStyle="1" w:styleId="0C61C77DE9754E16A65EB5CECB3AC728">
    <w:name w:val="0C61C77DE9754E16A65EB5CECB3AC728"/>
    <w:rsid w:val="00F97631"/>
  </w:style>
  <w:style w:type="paragraph" w:customStyle="1" w:styleId="0E301F1C555D4EC782450A4B81CE4A47">
    <w:name w:val="0E301F1C555D4EC782450A4B81CE4A47"/>
    <w:rsid w:val="00F97631"/>
  </w:style>
  <w:style w:type="paragraph" w:customStyle="1" w:styleId="248EC2B1D8D64CADBE33B43395241B71">
    <w:name w:val="248EC2B1D8D64CADBE33B43395241B71"/>
    <w:rsid w:val="00F97631"/>
  </w:style>
  <w:style w:type="paragraph" w:customStyle="1" w:styleId="4036BF4E25DB41BAB7E232090B3028B5">
    <w:name w:val="4036BF4E25DB41BAB7E232090B3028B5"/>
    <w:rsid w:val="00F97631"/>
  </w:style>
  <w:style w:type="paragraph" w:customStyle="1" w:styleId="1C71907F577B44529356445BAE739903">
    <w:name w:val="1C71907F577B44529356445BAE739903"/>
    <w:rsid w:val="00F97631"/>
  </w:style>
  <w:style w:type="paragraph" w:styleId="a">
    <w:name w:val="List Bullet"/>
    <w:basedOn w:val="a0"/>
    <w:uiPriority w:val="10"/>
    <w:unhideWhenUsed/>
    <w:qFormat/>
    <w:rsid w:val="00F97631"/>
    <w:pPr>
      <w:numPr>
        <w:numId w:val="1"/>
      </w:numPr>
      <w:tabs>
        <w:tab w:val="left" w:pos="360"/>
      </w:tabs>
      <w:spacing w:after="120"/>
    </w:pPr>
    <w:rPr>
      <w:rFonts w:eastAsiaTheme="minorHAnsi"/>
      <w:color w:val="1F497D" w:themeColor="text2"/>
      <w:kern w:val="2"/>
      <w:lang w:val="en-US" w:eastAsia="ja-JP"/>
    </w:rPr>
  </w:style>
  <w:style w:type="paragraph" w:customStyle="1" w:styleId="DEE251D75CD149728FD0A697D961A68A">
    <w:name w:val="DEE251D75CD149728FD0A697D961A68A"/>
    <w:rsid w:val="00F97631"/>
  </w:style>
  <w:style w:type="paragraph" w:customStyle="1" w:styleId="80E436D25C244B21AAB56666A4661817">
    <w:name w:val="80E436D25C244B21AAB56666A4661817"/>
    <w:rsid w:val="00F97631"/>
  </w:style>
  <w:style w:type="paragraph" w:customStyle="1" w:styleId="432A55AB17F442A8A94295686D6382F6">
    <w:name w:val="432A55AB17F442A8A94295686D6382F6"/>
    <w:rsid w:val="00F97631"/>
  </w:style>
  <w:style w:type="paragraph" w:customStyle="1" w:styleId="7901E598337A4C32B6F5F3CF51696717">
    <w:name w:val="7901E598337A4C32B6F5F3CF51696717"/>
    <w:rsid w:val="00F97631"/>
  </w:style>
  <w:style w:type="paragraph" w:customStyle="1" w:styleId="00201980A9644F02B3470C27570568A2">
    <w:name w:val="00201980A9644F02B3470C27570568A2"/>
    <w:rsid w:val="00F97631"/>
  </w:style>
  <w:style w:type="paragraph" w:customStyle="1" w:styleId="F8C4A942F3E745BC88CDDF544D7D4E5A">
    <w:name w:val="F8C4A942F3E745BC88CDDF544D7D4E5A"/>
    <w:rsid w:val="00F976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employees xmlns="http://schemas.microsoft.com/temp/samples">
  <employee>
    <CustomerName/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6BCC80A6-096A-49B1-A591-F91E1BF1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tf03133090_win32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2022-10-11T07:21:00Z</dcterms:created>
  <dcterms:modified xsi:type="dcterms:W3CDTF">2022-11-01T13:26:00Z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