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A0F" w:rsidRPr="00D00630" w:rsidRDefault="00CA6A0F" w:rsidP="00CA6A0F">
      <w:pPr>
        <w:spacing w:line="237" w:lineRule="auto"/>
        <w:ind w:left="260"/>
        <w:jc w:val="center"/>
        <w:rPr>
          <w:rFonts w:ascii="Times New Roman" w:eastAsia="Times New Roman" w:hAnsi="Times New Roman"/>
          <w:b/>
          <w:sz w:val="24"/>
        </w:rPr>
      </w:pPr>
      <w:r w:rsidRPr="00D00630">
        <w:rPr>
          <w:rFonts w:ascii="Times New Roman" w:eastAsia="Times New Roman" w:hAnsi="Times New Roman"/>
          <w:b/>
          <w:sz w:val="24"/>
        </w:rPr>
        <w:t xml:space="preserve">Аннотация РП воспитателя </w:t>
      </w:r>
      <w:r>
        <w:rPr>
          <w:rFonts w:ascii="Times New Roman" w:eastAsia="Times New Roman" w:hAnsi="Times New Roman"/>
          <w:b/>
          <w:sz w:val="24"/>
        </w:rPr>
        <w:t xml:space="preserve">средней </w:t>
      </w:r>
      <w:r w:rsidRPr="00D00630">
        <w:rPr>
          <w:rFonts w:ascii="Times New Roman" w:eastAsia="Times New Roman" w:hAnsi="Times New Roman"/>
          <w:b/>
          <w:sz w:val="24"/>
        </w:rPr>
        <w:t xml:space="preserve"> группы</w:t>
      </w:r>
    </w:p>
    <w:p w:rsidR="003E55C8" w:rsidRDefault="003E55C8" w:rsidP="003E55C8">
      <w:pPr>
        <w:spacing w:line="237" w:lineRule="auto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Рабочая программа воспитателя  </w:t>
      </w:r>
      <w:proofErr w:type="spellStart"/>
      <w:r>
        <w:rPr>
          <w:rFonts w:ascii="Times New Roman" w:eastAsia="Times New Roman" w:hAnsi="Times New Roman"/>
          <w:sz w:val="24"/>
        </w:rPr>
        <w:t>Станционно-Ребрихинского</w:t>
      </w:r>
      <w:proofErr w:type="spellEnd"/>
      <w:r>
        <w:rPr>
          <w:rFonts w:ascii="Times New Roman" w:eastAsia="Times New Roman" w:hAnsi="Times New Roman"/>
          <w:sz w:val="24"/>
        </w:rPr>
        <w:t xml:space="preserve"> филиала Муниципального казенного дошкольного образовательного учреждения </w:t>
      </w:r>
      <w:proofErr w:type="spellStart"/>
      <w:r>
        <w:rPr>
          <w:rFonts w:ascii="Times New Roman" w:eastAsia="Times New Roman" w:hAnsi="Times New Roman"/>
          <w:sz w:val="24"/>
        </w:rPr>
        <w:t>Ребрихинский</w:t>
      </w:r>
      <w:proofErr w:type="spellEnd"/>
      <w:r>
        <w:rPr>
          <w:rFonts w:ascii="Times New Roman" w:eastAsia="Times New Roman" w:hAnsi="Times New Roman"/>
          <w:sz w:val="24"/>
        </w:rPr>
        <w:t xml:space="preserve"> детский сад «Улыбка» </w:t>
      </w:r>
      <w:bookmarkStart w:id="0" w:name="page38"/>
      <w:bookmarkEnd w:id="0"/>
      <w:r>
        <w:rPr>
          <w:rFonts w:ascii="Times New Roman" w:eastAsia="Times New Roman" w:hAnsi="Times New Roman"/>
          <w:sz w:val="24"/>
        </w:rPr>
        <w:t>(далее – Программа) средняя группа на 2018-2019 учебный год разработана с учетом основных принципов, требований к организации и содержанию различных видов музыкальной деятельности в ДОУ.</w:t>
      </w:r>
    </w:p>
    <w:p w:rsidR="003E55C8" w:rsidRDefault="003E55C8" w:rsidP="003E55C8">
      <w:pPr>
        <w:spacing w:line="2" w:lineRule="exact"/>
        <w:rPr>
          <w:rFonts w:ascii="Times New Roman" w:eastAsia="Times New Roman" w:hAnsi="Times New Roman"/>
        </w:rPr>
      </w:pPr>
    </w:p>
    <w:p w:rsidR="003E55C8" w:rsidRDefault="003E55C8" w:rsidP="003E55C8">
      <w:pPr>
        <w:spacing w:line="0" w:lineRule="atLeast"/>
        <w:ind w:left="260" w:firstLine="56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Программа ориентирована и разработана с учетом возрастных особенностей детей от 4-х до 5ти лет.</w:t>
      </w:r>
    </w:p>
    <w:p w:rsidR="003E55C8" w:rsidRDefault="003E55C8" w:rsidP="003E55C8">
      <w:pPr>
        <w:spacing w:line="0" w:lineRule="atLeast"/>
        <w:ind w:left="820" w:hanging="56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Обучение ведется на государственном языке Российской Федерации - </w:t>
      </w:r>
      <w:r>
        <w:rPr>
          <w:rFonts w:ascii="Times New Roman" w:eastAsia="Times New Roman" w:hAnsi="Times New Roman"/>
          <w:b/>
          <w:sz w:val="24"/>
        </w:rPr>
        <w:t>на русском языке.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 xml:space="preserve">Обязательная часть </w:t>
      </w:r>
      <w:r>
        <w:rPr>
          <w:rFonts w:ascii="Times New Roman" w:eastAsia="Times New Roman" w:hAnsi="Times New Roman"/>
          <w:sz w:val="24"/>
        </w:rPr>
        <w:t xml:space="preserve">рабочей программы составлена на основе </w:t>
      </w:r>
      <w:proofErr w:type="gramStart"/>
      <w:r>
        <w:rPr>
          <w:rFonts w:ascii="Times New Roman" w:eastAsia="Times New Roman" w:hAnsi="Times New Roman"/>
          <w:sz w:val="24"/>
        </w:rPr>
        <w:t>инновационного</w:t>
      </w:r>
      <w:proofErr w:type="gramEnd"/>
    </w:p>
    <w:p w:rsidR="003E55C8" w:rsidRDefault="003E55C8" w:rsidP="003E55C8">
      <w:pPr>
        <w:spacing w:line="0" w:lineRule="atLeast"/>
        <w:ind w:left="2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образовательного программного документа для дошкольных учреждений - Основной образовательной программы дошкольного образования «От рождения до школы» под редакцией Н.Е. </w:t>
      </w:r>
      <w:proofErr w:type="spellStart"/>
      <w:r>
        <w:rPr>
          <w:rFonts w:ascii="Times New Roman" w:eastAsia="Times New Roman" w:hAnsi="Times New Roman"/>
          <w:sz w:val="24"/>
        </w:rPr>
        <w:t>Вераксы</w:t>
      </w:r>
      <w:proofErr w:type="spellEnd"/>
      <w:r>
        <w:rPr>
          <w:rFonts w:ascii="Times New Roman" w:eastAsia="Times New Roman" w:hAnsi="Times New Roman"/>
          <w:sz w:val="24"/>
        </w:rPr>
        <w:t xml:space="preserve">, Т.С Комаровой, М.А. Васильевой. – М.: МОЗАИКА-СИНТЕЗ, 2016 г., 368с., </w:t>
      </w:r>
    </w:p>
    <w:p w:rsidR="003E55C8" w:rsidRPr="000C6B60" w:rsidRDefault="003E55C8" w:rsidP="003E55C8">
      <w:pPr>
        <w:spacing w:line="0" w:lineRule="atLeast"/>
        <w:ind w:left="26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в части, формируемой участниками образовательных отношений</w:t>
      </w:r>
      <w:r>
        <w:rPr>
          <w:rFonts w:ascii="Times New Roman" w:eastAsia="Times New Roman" w:hAnsi="Times New Roman"/>
          <w:b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используются методические</w:t>
      </w:r>
      <w:r>
        <w:rPr>
          <w:rFonts w:ascii="Times New Roman" w:eastAsia="Times New Roman" w:hAnsi="Times New Roman"/>
          <w:sz w:val="24"/>
        </w:rPr>
        <w:t xml:space="preserve"> пособия и разработки: представленные в разделе</w:t>
      </w:r>
    </w:p>
    <w:p w:rsidR="003E55C8" w:rsidRDefault="003E55C8" w:rsidP="003E55C8">
      <w:pPr>
        <w:tabs>
          <w:tab w:val="left" w:pos="466"/>
        </w:tabs>
        <w:spacing w:line="241" w:lineRule="auto"/>
        <w:ind w:left="260" w:right="4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Программно-методический комплекс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образовательного процесса.</w:t>
      </w:r>
    </w:p>
    <w:p w:rsidR="003E55C8" w:rsidRPr="00352148" w:rsidRDefault="003E55C8" w:rsidP="003E55C8">
      <w:pPr>
        <w:tabs>
          <w:tab w:val="left" w:pos="749"/>
        </w:tabs>
        <w:spacing w:after="0" w:line="241" w:lineRule="auto"/>
        <w:ind w:right="100"/>
        <w:jc w:val="both"/>
        <w:rPr>
          <w:rFonts w:ascii="Times New Roman" w:eastAsia="Times New Roman" w:hAnsi="Times New Roman" w:cs="Arial"/>
          <w:sz w:val="24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28"/>
        <w:gridCol w:w="4043"/>
      </w:tblGrid>
      <w:tr w:rsidR="003E55C8" w:rsidRPr="00352148" w:rsidTr="00671BFF">
        <w:tc>
          <w:tcPr>
            <w:tcW w:w="2888" w:type="pct"/>
          </w:tcPr>
          <w:p w:rsidR="003E55C8" w:rsidRPr="00352148" w:rsidRDefault="003E55C8" w:rsidP="00671BFF">
            <w:pPr>
              <w:tabs>
                <w:tab w:val="left" w:pos="749"/>
              </w:tabs>
              <w:spacing w:after="0" w:line="241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2148">
              <w:rPr>
                <w:rFonts w:ascii="Times New Roman" w:eastAsia="Times New Roman" w:hAnsi="Times New Roman" w:cs="Times New Roman"/>
                <w:sz w:val="24"/>
              </w:rPr>
              <w:t>Обязательная часть</w:t>
            </w:r>
          </w:p>
        </w:tc>
        <w:tc>
          <w:tcPr>
            <w:tcW w:w="2112" w:type="pct"/>
          </w:tcPr>
          <w:p w:rsidR="003E55C8" w:rsidRPr="00352148" w:rsidRDefault="003E55C8" w:rsidP="00671BFF">
            <w:pPr>
              <w:tabs>
                <w:tab w:val="left" w:pos="749"/>
              </w:tabs>
              <w:spacing w:after="0" w:line="241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52148">
              <w:rPr>
                <w:rFonts w:ascii="Times New Roman" w:eastAsia="Times New Roman" w:hAnsi="Times New Roman" w:cs="Times New Roman"/>
                <w:sz w:val="24"/>
              </w:rPr>
              <w:t>Часть, формируемая участниками образовательных отношений</w:t>
            </w:r>
          </w:p>
        </w:tc>
      </w:tr>
      <w:tr w:rsidR="003E55C8" w:rsidRPr="00352148" w:rsidTr="00671BFF">
        <w:tc>
          <w:tcPr>
            <w:tcW w:w="5000" w:type="pct"/>
            <w:gridSpan w:val="2"/>
          </w:tcPr>
          <w:p w:rsidR="003E55C8" w:rsidRPr="00352148" w:rsidRDefault="003E55C8" w:rsidP="00671BFF">
            <w:pPr>
              <w:tabs>
                <w:tab w:val="left" w:pos="749"/>
              </w:tabs>
              <w:spacing w:after="0" w:line="241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2148">
              <w:rPr>
                <w:rFonts w:ascii="Times New Roman" w:eastAsia="Times New Roman" w:hAnsi="Times New Roman" w:cs="Times New Roman"/>
                <w:sz w:val="24"/>
              </w:rPr>
              <w:t>Социально-коммуникативное развитие</w:t>
            </w:r>
          </w:p>
        </w:tc>
      </w:tr>
      <w:tr w:rsidR="003E55C8" w:rsidRPr="00352148" w:rsidTr="00671BFF">
        <w:tc>
          <w:tcPr>
            <w:tcW w:w="2888" w:type="pct"/>
          </w:tcPr>
          <w:p w:rsidR="003E55C8" w:rsidRPr="00352148" w:rsidRDefault="003E55C8" w:rsidP="00671BFF">
            <w:pPr>
              <w:spacing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Л.В. Абрамова, И.Ф. </w:t>
            </w:r>
            <w:proofErr w:type="spellStart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>. Социально-коммуникативное развитие дошкольников</w:t>
            </w:r>
            <w:proofErr w:type="gramStart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группа. Мозаика-Синтез, Москва, 2017.</w:t>
            </w:r>
          </w:p>
          <w:p w:rsidR="003E55C8" w:rsidRPr="00352148" w:rsidRDefault="003E55C8" w:rsidP="00671BFF">
            <w:pPr>
              <w:spacing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>К.Ю. Белая, Формирование основ безопасности у дошкольников (2-7лет) Мозаика-Синтез, Москва, 2018.</w:t>
            </w:r>
          </w:p>
          <w:p w:rsidR="003E55C8" w:rsidRPr="00352148" w:rsidRDefault="003E55C8" w:rsidP="00671BFF">
            <w:pPr>
              <w:spacing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Т.П. </w:t>
            </w:r>
            <w:proofErr w:type="spellStart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>Гарнышева</w:t>
            </w:r>
            <w:proofErr w:type="spellEnd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ОБЖ для дошкольников. Планирование работы. Конспекты занятий. Игры., Санкт-Петербург </w:t>
            </w:r>
            <w:proofErr w:type="gramStart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>ЕТСТВО-ПРЕСС, 2017</w:t>
            </w:r>
          </w:p>
          <w:p w:rsidR="003E55C8" w:rsidRPr="00352148" w:rsidRDefault="003E55C8" w:rsidP="00671BFF">
            <w:pPr>
              <w:spacing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Г.Д. </w:t>
            </w:r>
            <w:proofErr w:type="spellStart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Беляевсков</w:t>
            </w:r>
            <w:proofErr w:type="gramStart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др.) Правила дорожного движения для детей 3-7 лет. Занятия, целевые прогулки, утренники, </w:t>
            </w:r>
            <w:proofErr w:type="spellStart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экскурсии.-изд</w:t>
            </w:r>
            <w:proofErr w:type="spellEnd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2-е., </w:t>
            </w:r>
            <w:proofErr w:type="spellStart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>олгоград. Учитель.</w:t>
            </w:r>
          </w:p>
          <w:p w:rsidR="003E55C8" w:rsidRPr="00352148" w:rsidRDefault="003E55C8" w:rsidP="00671BFF">
            <w:pPr>
              <w:spacing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>Н.Ф. Губанова Развитие игровой деятельности. Средняя группа. Мозаика-Синтез, Москва, 2017.</w:t>
            </w:r>
          </w:p>
          <w:p w:rsidR="003E55C8" w:rsidRPr="00352148" w:rsidRDefault="003E55C8" w:rsidP="00671BFF">
            <w:pPr>
              <w:spacing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12" w:type="pct"/>
          </w:tcPr>
          <w:p w:rsidR="003E55C8" w:rsidRPr="00352148" w:rsidRDefault="003E55C8" w:rsidP="00671BF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Солнцеворот</w:t>
            </w:r>
            <w:proofErr w:type="gramStart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>тнокультурное</w:t>
            </w:r>
            <w:proofErr w:type="spellEnd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 детей дошкольного возраста на традициях и ценностях культуры русских переселенцев Алтайского края. Содержание образовательных областей программы в средней группе. Барнаул 2017.</w:t>
            </w:r>
          </w:p>
          <w:p w:rsidR="003E55C8" w:rsidRPr="00352148" w:rsidRDefault="003E55C8" w:rsidP="00671BF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 «Минутки вхождения в день»</w:t>
            </w:r>
          </w:p>
          <w:p w:rsidR="003E55C8" w:rsidRPr="00352148" w:rsidRDefault="003E55C8" w:rsidP="00671BFF">
            <w:pPr>
              <w:tabs>
                <w:tab w:val="left" w:pos="749"/>
              </w:tabs>
              <w:spacing w:after="0" w:line="241" w:lineRule="auto"/>
              <w:ind w:right="10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</w:tc>
      </w:tr>
      <w:tr w:rsidR="003E55C8" w:rsidRPr="00352148" w:rsidTr="00671BFF">
        <w:tc>
          <w:tcPr>
            <w:tcW w:w="5000" w:type="pct"/>
            <w:gridSpan w:val="2"/>
          </w:tcPr>
          <w:p w:rsidR="003E55C8" w:rsidRPr="00352148" w:rsidRDefault="003E55C8" w:rsidP="00671BFF">
            <w:pPr>
              <w:tabs>
                <w:tab w:val="left" w:pos="749"/>
              </w:tabs>
              <w:spacing w:after="0" w:line="241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2148">
              <w:rPr>
                <w:rFonts w:ascii="Times New Roman" w:eastAsia="Times New Roman" w:hAnsi="Times New Roman" w:cs="Times New Roman"/>
                <w:sz w:val="24"/>
              </w:rPr>
              <w:t>Познавательное развитие</w:t>
            </w:r>
          </w:p>
        </w:tc>
      </w:tr>
      <w:tr w:rsidR="003E55C8" w:rsidRPr="00352148" w:rsidTr="00671BFF">
        <w:tc>
          <w:tcPr>
            <w:tcW w:w="2888" w:type="pct"/>
          </w:tcPr>
          <w:p w:rsidR="003E55C8" w:rsidRPr="00352148" w:rsidRDefault="003E55C8" w:rsidP="00671BFF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>, Ознакомление с природой в детском саду. Средняя группа. Мозаика-Синтез, Москва, 2017.</w:t>
            </w:r>
          </w:p>
          <w:p w:rsidR="003E55C8" w:rsidRPr="00352148" w:rsidRDefault="003E55C8" w:rsidP="00671BFF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Ознакомление с предметным и </w:t>
            </w:r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социальным окружением. Средняя группа, Мозаика-Синтез, Москва, 2016.</w:t>
            </w:r>
          </w:p>
          <w:p w:rsidR="003E55C8" w:rsidRPr="00352148" w:rsidRDefault="003E55C8" w:rsidP="00671BFF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>О.В.Дыбина</w:t>
            </w:r>
            <w:proofErr w:type="spellEnd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Что было до… Игры-путешествия в прошлое </w:t>
            </w:r>
            <w:proofErr w:type="spellStart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</w:t>
            </w:r>
            <w:proofErr w:type="gramStart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ТЦ Сфера, 2004О.Н. </w:t>
            </w:r>
            <w:proofErr w:type="spellStart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>Небыкова</w:t>
            </w:r>
            <w:proofErr w:type="spellEnd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Образовательная деятельность на прогулках. Картотека прогулок на каждый день. Средняя </w:t>
            </w:r>
            <w:proofErr w:type="spellStart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рождения до </w:t>
            </w:r>
            <w:proofErr w:type="spellStart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школы.Волгоград</w:t>
            </w:r>
            <w:proofErr w:type="spellEnd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>. Учитель.</w:t>
            </w:r>
          </w:p>
          <w:p w:rsidR="003E55C8" w:rsidRPr="00352148" w:rsidRDefault="003E55C8" w:rsidP="00671BFF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>О.В.ДыбинаНезведанное</w:t>
            </w:r>
            <w:proofErr w:type="spellEnd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рядом. Опыты и эксперименты для дошкольников. 2-е </w:t>
            </w:r>
            <w:proofErr w:type="spellStart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>изд</w:t>
            </w:r>
            <w:proofErr w:type="gramStart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>спр.-ТЦ</w:t>
            </w:r>
            <w:proofErr w:type="spellEnd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«Сфера», 2017</w:t>
            </w:r>
          </w:p>
          <w:p w:rsidR="003E55C8" w:rsidRPr="00352148" w:rsidRDefault="003E55C8" w:rsidP="00671BFF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 Формирование элементарных математических представлений. Средняя группа. Мозаика-Синтез, Москва, 2017.</w:t>
            </w:r>
          </w:p>
          <w:p w:rsidR="003E55C8" w:rsidRPr="00352148" w:rsidRDefault="003E55C8" w:rsidP="00671BFF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>Л.Ю. Павлова Сборник дидактических игр по ознакомлению с окружающим</w:t>
            </w:r>
            <w:proofErr w:type="gramStart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Мозаика-Синтез, Москва, 2017.</w:t>
            </w:r>
          </w:p>
          <w:p w:rsidR="003E55C8" w:rsidRPr="00352148" w:rsidRDefault="003E55C8" w:rsidP="00671BFF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12" w:type="pct"/>
          </w:tcPr>
          <w:p w:rsidR="003E55C8" w:rsidRPr="00352148" w:rsidRDefault="003E55C8" w:rsidP="00671BFF">
            <w:pPr>
              <w:tabs>
                <w:tab w:val="left" w:pos="749"/>
              </w:tabs>
              <w:spacing w:after="0" w:line="241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С.Н. Николаева Парциальная программа «Юный эколог». Система работы в средней группе детского сада</w:t>
            </w:r>
            <w:proofErr w:type="gramStart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Мозаика-Синтез, </w:t>
            </w:r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Москва, 2017</w:t>
            </w:r>
          </w:p>
          <w:p w:rsidR="003E55C8" w:rsidRPr="00352148" w:rsidRDefault="003E55C8" w:rsidP="00671BFF">
            <w:pPr>
              <w:tabs>
                <w:tab w:val="left" w:pos="749"/>
              </w:tabs>
              <w:spacing w:after="0" w:line="241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5C8" w:rsidRPr="00352148" w:rsidRDefault="003E55C8" w:rsidP="00671BFF">
            <w:pPr>
              <w:tabs>
                <w:tab w:val="left" w:pos="749"/>
              </w:tabs>
              <w:spacing w:after="0" w:line="241" w:lineRule="auto"/>
              <w:ind w:right="100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  <w:p w:rsidR="003E55C8" w:rsidRPr="00352148" w:rsidRDefault="003E55C8" w:rsidP="00671BFF">
            <w:pPr>
              <w:tabs>
                <w:tab w:val="left" w:pos="749"/>
              </w:tabs>
              <w:spacing w:after="0" w:line="241" w:lineRule="auto"/>
              <w:ind w:right="100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  <w:p w:rsidR="003E55C8" w:rsidRPr="00352148" w:rsidRDefault="003E55C8" w:rsidP="00671BFF">
            <w:pPr>
              <w:tabs>
                <w:tab w:val="left" w:pos="749"/>
              </w:tabs>
              <w:spacing w:after="0" w:line="241" w:lineRule="auto"/>
              <w:ind w:right="100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</w:p>
          <w:p w:rsidR="003E55C8" w:rsidRPr="00352148" w:rsidRDefault="003E55C8" w:rsidP="00671BFF">
            <w:pPr>
              <w:tabs>
                <w:tab w:val="left" w:pos="749"/>
              </w:tabs>
              <w:spacing w:after="0" w:line="241" w:lineRule="auto"/>
              <w:ind w:right="100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</w:rPr>
            </w:pPr>
          </w:p>
        </w:tc>
      </w:tr>
      <w:tr w:rsidR="003E55C8" w:rsidRPr="00352148" w:rsidTr="00671BFF">
        <w:tc>
          <w:tcPr>
            <w:tcW w:w="5000" w:type="pct"/>
            <w:gridSpan w:val="2"/>
          </w:tcPr>
          <w:p w:rsidR="003E55C8" w:rsidRPr="00352148" w:rsidRDefault="003E55C8" w:rsidP="00671BFF">
            <w:pPr>
              <w:tabs>
                <w:tab w:val="left" w:pos="749"/>
              </w:tabs>
              <w:spacing w:after="0" w:line="241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2148">
              <w:rPr>
                <w:rFonts w:ascii="Times New Roman" w:eastAsia="Times New Roman" w:hAnsi="Times New Roman" w:cs="Times New Roman"/>
                <w:sz w:val="24"/>
              </w:rPr>
              <w:lastRenderedPageBreak/>
              <w:t>Речевое развитие</w:t>
            </w:r>
          </w:p>
        </w:tc>
      </w:tr>
      <w:tr w:rsidR="003E55C8" w:rsidRPr="00352148" w:rsidTr="00671BFF">
        <w:tc>
          <w:tcPr>
            <w:tcW w:w="2888" w:type="pct"/>
          </w:tcPr>
          <w:p w:rsidR="003E55C8" w:rsidRPr="00352148" w:rsidRDefault="003E55C8" w:rsidP="00671BFF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>, Развитие речи в детском саду. Средняя группа</w:t>
            </w:r>
            <w:proofErr w:type="gramStart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.,. </w:t>
            </w:r>
            <w:proofErr w:type="gramEnd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Мозаика-Синтез, Москва, 2016.</w:t>
            </w:r>
          </w:p>
          <w:p w:rsidR="003E55C8" w:rsidRPr="00352148" w:rsidRDefault="003E55C8" w:rsidP="00671BFF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>Хрестоматия для чтения в детском саду  и дома. 4-5 лет. Мозаика-Синтез, Москва, 2016.</w:t>
            </w:r>
          </w:p>
          <w:p w:rsidR="003E55C8" w:rsidRPr="00352148" w:rsidRDefault="003E55C8" w:rsidP="00671BFF">
            <w:pPr>
              <w:tabs>
                <w:tab w:val="left" w:pos="749"/>
              </w:tabs>
              <w:spacing w:after="0" w:line="241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12" w:type="pct"/>
          </w:tcPr>
          <w:p w:rsidR="003E55C8" w:rsidRPr="00352148" w:rsidRDefault="003E55C8" w:rsidP="00671BFF">
            <w:pPr>
              <w:tabs>
                <w:tab w:val="left" w:pos="749"/>
              </w:tabs>
              <w:spacing w:after="0" w:line="241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E55C8" w:rsidRPr="00352148" w:rsidTr="00671BFF">
        <w:tc>
          <w:tcPr>
            <w:tcW w:w="5000" w:type="pct"/>
            <w:gridSpan w:val="2"/>
          </w:tcPr>
          <w:p w:rsidR="003E55C8" w:rsidRPr="00352148" w:rsidRDefault="003E55C8" w:rsidP="00671BFF">
            <w:pPr>
              <w:tabs>
                <w:tab w:val="left" w:pos="749"/>
              </w:tabs>
              <w:spacing w:after="0" w:line="241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2148">
              <w:rPr>
                <w:rFonts w:ascii="Times New Roman" w:eastAsia="Times New Roman" w:hAnsi="Times New Roman" w:cs="Times New Roman"/>
                <w:sz w:val="24"/>
              </w:rPr>
              <w:t>Художественно-эстетическое развитие</w:t>
            </w:r>
          </w:p>
        </w:tc>
      </w:tr>
      <w:tr w:rsidR="003E55C8" w:rsidRPr="00352148" w:rsidTr="00671BFF">
        <w:tc>
          <w:tcPr>
            <w:tcW w:w="2888" w:type="pct"/>
          </w:tcPr>
          <w:p w:rsidR="003E55C8" w:rsidRPr="00352148" w:rsidRDefault="003E55C8" w:rsidP="00671BFF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Т.С. Комарова Занятия по </w:t>
            </w:r>
            <w:proofErr w:type="spellStart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детском саду. М. Просвещение, 1981.</w:t>
            </w:r>
          </w:p>
          <w:p w:rsidR="003E55C8" w:rsidRPr="00352148" w:rsidRDefault="003E55C8" w:rsidP="00671BFF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Конструирование из строительного материала. Средняя группа</w:t>
            </w:r>
            <w:proofErr w:type="gramStart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Мозаика-Синтез, Москва, 2017.</w:t>
            </w:r>
          </w:p>
          <w:p w:rsidR="003E55C8" w:rsidRPr="00352148" w:rsidRDefault="003E55C8" w:rsidP="00671BF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>О.Э. Литвинова Конструирование с детьми дошкольного возраста</w:t>
            </w:r>
            <w:proofErr w:type="gramStart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Детство-Пресс, 2016 </w:t>
            </w:r>
          </w:p>
          <w:p w:rsidR="003E55C8" w:rsidRPr="00352148" w:rsidRDefault="003E55C8" w:rsidP="00671BFF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5C8" w:rsidRPr="00352148" w:rsidRDefault="003E55C8" w:rsidP="00671BFF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М, Б. </w:t>
            </w:r>
            <w:proofErr w:type="spellStart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Музыкальное воспитание в детском саду.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</w:t>
            </w:r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>. Мозаика-Синтез, М,, 2016.</w:t>
            </w:r>
          </w:p>
          <w:p w:rsidR="003E55C8" w:rsidRPr="00352148" w:rsidRDefault="003E55C8" w:rsidP="00671BFF">
            <w:pPr>
              <w:tabs>
                <w:tab w:val="left" w:pos="749"/>
              </w:tabs>
              <w:spacing w:after="0" w:line="241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12" w:type="pct"/>
          </w:tcPr>
          <w:p w:rsidR="003E55C8" w:rsidRPr="00352148" w:rsidRDefault="003E55C8" w:rsidP="00671BFF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>И.А. Лыкова, Изобразительная деятельность в детском саду. Средний  возраст. Издательский дом «Цветной мир» 2014.</w:t>
            </w:r>
          </w:p>
          <w:p w:rsidR="003E55C8" w:rsidRPr="00352148" w:rsidRDefault="003E55C8" w:rsidP="00671BF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>И.А. Лыкова. Конструирование в детском саду Средняя группа, изд. Дом Цветной мир.,2017.</w:t>
            </w:r>
          </w:p>
          <w:p w:rsidR="003E55C8" w:rsidRPr="00352148" w:rsidRDefault="003E55C8" w:rsidP="00671BF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>И.А. Лыкова. Художественный труд в детском саду. Средняя группа</w:t>
            </w:r>
            <w:proofErr w:type="gramStart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Цветной мир, 2010.</w:t>
            </w:r>
          </w:p>
          <w:p w:rsidR="003E55C8" w:rsidRPr="00352148" w:rsidRDefault="003E55C8" w:rsidP="00671BFF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5C8" w:rsidRPr="00352148" w:rsidRDefault="003E55C8" w:rsidP="00671BFF">
            <w:pPr>
              <w:tabs>
                <w:tab w:val="left" w:pos="749"/>
              </w:tabs>
              <w:spacing w:after="0" w:line="241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E55C8" w:rsidRPr="00352148" w:rsidTr="00671BFF">
        <w:tc>
          <w:tcPr>
            <w:tcW w:w="5000" w:type="pct"/>
            <w:gridSpan w:val="2"/>
          </w:tcPr>
          <w:p w:rsidR="003E55C8" w:rsidRPr="00352148" w:rsidRDefault="003E55C8" w:rsidP="00671BFF">
            <w:pPr>
              <w:spacing w:after="0" w:line="0" w:lineRule="atLeast"/>
              <w:ind w:left="342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52148">
              <w:rPr>
                <w:rFonts w:ascii="Times New Roman" w:eastAsia="Times New Roman" w:hAnsi="Times New Roman" w:cs="Times New Roman"/>
                <w:b/>
                <w:sz w:val="24"/>
              </w:rPr>
              <w:t>Физическое развитие</w:t>
            </w:r>
          </w:p>
          <w:p w:rsidR="003E55C8" w:rsidRPr="00352148" w:rsidRDefault="003E55C8" w:rsidP="00671BFF">
            <w:pPr>
              <w:tabs>
                <w:tab w:val="left" w:pos="749"/>
              </w:tabs>
              <w:spacing w:after="0" w:line="241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E55C8" w:rsidRPr="00352148" w:rsidTr="00671BFF">
        <w:tc>
          <w:tcPr>
            <w:tcW w:w="2888" w:type="pct"/>
          </w:tcPr>
          <w:p w:rsidR="003E55C8" w:rsidRPr="00352148" w:rsidRDefault="003E55C8" w:rsidP="00671BFF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>. Физическая культура в детском саду. Средняя  группа. Мозаик</w:t>
            </w:r>
            <w:proofErr w:type="gramStart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Синтез, Москва, 2016.</w:t>
            </w:r>
          </w:p>
          <w:p w:rsidR="003E55C8" w:rsidRPr="00352148" w:rsidRDefault="003E55C8" w:rsidP="00671BFF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Оздоровительная гимнастика. Комплексы упражнений 3-7 лет. ФГОС.,  </w:t>
            </w:r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Мозаик</w:t>
            </w:r>
            <w:proofErr w:type="gramStart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Синтез, Москва, 2016.</w:t>
            </w:r>
          </w:p>
          <w:p w:rsidR="003E55C8" w:rsidRPr="00352148" w:rsidRDefault="003E55C8" w:rsidP="00671BFF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Картотеки </w:t>
            </w:r>
            <w:proofErr w:type="spellStart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</w:t>
            </w:r>
            <w:proofErr w:type="gramStart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>гр,упражненийфизминуток</w:t>
            </w:r>
            <w:proofErr w:type="spellEnd"/>
            <w:r w:rsidRPr="00352148">
              <w:rPr>
                <w:rFonts w:ascii="Times New Roman" w:eastAsia="Times New Roman" w:hAnsi="Times New Roman" w:cs="Times New Roman"/>
                <w:sz w:val="24"/>
                <w:szCs w:val="24"/>
              </w:rPr>
              <w:t>, пальчиковых игр. Детство-Пресс, Санкт-Петербург, 2016</w:t>
            </w:r>
          </w:p>
          <w:p w:rsidR="003E55C8" w:rsidRPr="00352148" w:rsidRDefault="003E55C8" w:rsidP="00671BFF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52148">
              <w:rPr>
                <w:rFonts w:ascii="Times New Roman" w:eastAsia="Times New Roman" w:hAnsi="Times New Roman" w:cs="Times New Roman"/>
                <w:sz w:val="24"/>
              </w:rPr>
              <w:t xml:space="preserve">Э.Я. </w:t>
            </w:r>
            <w:proofErr w:type="spellStart"/>
            <w:r w:rsidRPr="00352148">
              <w:rPr>
                <w:rFonts w:ascii="Times New Roman" w:eastAsia="Times New Roman" w:hAnsi="Times New Roman" w:cs="Times New Roman"/>
                <w:sz w:val="24"/>
              </w:rPr>
              <w:t>Степаненкова</w:t>
            </w:r>
            <w:proofErr w:type="spellEnd"/>
            <w:r w:rsidRPr="00352148">
              <w:rPr>
                <w:rFonts w:ascii="Times New Roman" w:eastAsia="Times New Roman" w:hAnsi="Times New Roman" w:cs="Times New Roman"/>
                <w:sz w:val="24"/>
              </w:rPr>
              <w:t xml:space="preserve"> Сборник подвижных </w:t>
            </w:r>
            <w:proofErr w:type="spellStart"/>
            <w:r w:rsidRPr="00352148">
              <w:rPr>
                <w:rFonts w:ascii="Times New Roman" w:eastAsia="Times New Roman" w:hAnsi="Times New Roman" w:cs="Times New Roman"/>
                <w:sz w:val="24"/>
              </w:rPr>
              <w:t>игр.</w:t>
            </w:r>
            <w:proofErr w:type="gramStart"/>
            <w:r w:rsidRPr="00352148">
              <w:rPr>
                <w:rFonts w:ascii="Times New Roman" w:eastAsia="Times New Roman" w:hAnsi="Times New Roman" w:cs="Times New Roman"/>
                <w:sz w:val="24"/>
              </w:rPr>
              <w:t>,М</w:t>
            </w:r>
            <w:proofErr w:type="gramEnd"/>
            <w:r w:rsidRPr="00352148">
              <w:rPr>
                <w:rFonts w:ascii="Times New Roman" w:eastAsia="Times New Roman" w:hAnsi="Times New Roman" w:cs="Times New Roman"/>
                <w:sz w:val="24"/>
              </w:rPr>
              <w:t>озаика</w:t>
            </w:r>
            <w:proofErr w:type="spellEnd"/>
            <w:r w:rsidRPr="00352148">
              <w:rPr>
                <w:rFonts w:ascii="Times New Roman" w:eastAsia="Times New Roman" w:hAnsi="Times New Roman" w:cs="Times New Roman"/>
                <w:sz w:val="24"/>
              </w:rPr>
              <w:t>- Синтез, Москва, 2016.</w:t>
            </w:r>
          </w:p>
          <w:p w:rsidR="003E55C8" w:rsidRPr="00352148" w:rsidRDefault="003E55C8" w:rsidP="00671BFF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148">
              <w:rPr>
                <w:rFonts w:ascii="Times New Roman" w:eastAsia="Times New Roman" w:hAnsi="Times New Roman" w:cs="Times New Roman"/>
                <w:sz w:val="24"/>
              </w:rPr>
              <w:t>М.М. Борисова Малоподвижные игры и игровые упражнения., Мозаик</w:t>
            </w:r>
            <w:proofErr w:type="gramStart"/>
            <w:r w:rsidRPr="00352148">
              <w:rPr>
                <w:rFonts w:ascii="Times New Roman" w:eastAsia="Times New Roman" w:hAnsi="Times New Roman" w:cs="Times New Roman"/>
                <w:sz w:val="24"/>
              </w:rPr>
              <w:t>а-</w:t>
            </w:r>
            <w:proofErr w:type="gramEnd"/>
            <w:r w:rsidRPr="00352148">
              <w:rPr>
                <w:rFonts w:ascii="Times New Roman" w:eastAsia="Times New Roman" w:hAnsi="Times New Roman" w:cs="Times New Roman"/>
                <w:sz w:val="24"/>
              </w:rPr>
              <w:t xml:space="preserve"> Синтез, Москва, 2017</w:t>
            </w:r>
          </w:p>
          <w:p w:rsidR="003E55C8" w:rsidRPr="00352148" w:rsidRDefault="003E55C8" w:rsidP="00671BFF">
            <w:pPr>
              <w:tabs>
                <w:tab w:val="left" w:pos="749"/>
              </w:tabs>
              <w:spacing w:after="0" w:line="241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E55C8" w:rsidRPr="00352148" w:rsidRDefault="003E55C8" w:rsidP="00671BFF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52148">
              <w:rPr>
                <w:rFonts w:ascii="Times New Roman" w:eastAsia="Times New Roman" w:hAnsi="Times New Roman" w:cs="Times New Roman"/>
                <w:sz w:val="24"/>
              </w:rPr>
              <w:t xml:space="preserve">Н.В. </w:t>
            </w:r>
            <w:proofErr w:type="spellStart"/>
            <w:r w:rsidRPr="00352148">
              <w:rPr>
                <w:rFonts w:ascii="Times New Roman" w:eastAsia="Times New Roman" w:hAnsi="Times New Roman" w:cs="Times New Roman"/>
                <w:sz w:val="24"/>
              </w:rPr>
              <w:t>Нищева</w:t>
            </w:r>
            <w:proofErr w:type="spellEnd"/>
            <w:r w:rsidRPr="00352148">
              <w:rPr>
                <w:rFonts w:ascii="Times New Roman" w:eastAsia="Times New Roman" w:hAnsi="Times New Roman" w:cs="Times New Roman"/>
                <w:sz w:val="24"/>
              </w:rPr>
              <w:t>, Картотека весёлая мимическая гимнастика. Детство-Пресс, 2015</w:t>
            </w:r>
          </w:p>
          <w:p w:rsidR="003E55C8" w:rsidRPr="00352148" w:rsidRDefault="003E55C8" w:rsidP="00671BFF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52148">
              <w:rPr>
                <w:rFonts w:ascii="Times New Roman" w:eastAsia="Times New Roman" w:hAnsi="Times New Roman" w:cs="Times New Roman"/>
                <w:sz w:val="24"/>
              </w:rPr>
              <w:t xml:space="preserve">Н.В. </w:t>
            </w:r>
            <w:proofErr w:type="spellStart"/>
            <w:r w:rsidRPr="00352148">
              <w:rPr>
                <w:rFonts w:ascii="Times New Roman" w:eastAsia="Times New Roman" w:hAnsi="Times New Roman" w:cs="Times New Roman"/>
                <w:sz w:val="24"/>
              </w:rPr>
              <w:t>Нищева</w:t>
            </w:r>
            <w:proofErr w:type="spellEnd"/>
            <w:r w:rsidRPr="00352148">
              <w:rPr>
                <w:rFonts w:ascii="Times New Roman" w:eastAsia="Times New Roman" w:hAnsi="Times New Roman" w:cs="Times New Roman"/>
                <w:sz w:val="24"/>
              </w:rPr>
              <w:t xml:space="preserve">  Веселая артикуляционная гимнастика. ФГОС., Детство-Пресс, 2018 г.</w:t>
            </w:r>
          </w:p>
          <w:p w:rsidR="003E55C8" w:rsidRPr="00352148" w:rsidRDefault="003E55C8" w:rsidP="00671BFF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52148">
              <w:rPr>
                <w:rFonts w:ascii="Times New Roman" w:eastAsia="Times New Roman" w:hAnsi="Times New Roman" w:cs="Times New Roman"/>
                <w:sz w:val="24"/>
              </w:rPr>
              <w:t xml:space="preserve">Н.В. </w:t>
            </w:r>
            <w:proofErr w:type="spellStart"/>
            <w:r w:rsidRPr="00352148">
              <w:rPr>
                <w:rFonts w:ascii="Times New Roman" w:eastAsia="Times New Roman" w:hAnsi="Times New Roman" w:cs="Times New Roman"/>
                <w:sz w:val="24"/>
              </w:rPr>
              <w:t>Нищева</w:t>
            </w:r>
            <w:proofErr w:type="spellEnd"/>
            <w:r w:rsidRPr="00352148">
              <w:rPr>
                <w:rFonts w:ascii="Times New Roman" w:eastAsia="Times New Roman" w:hAnsi="Times New Roman" w:cs="Times New Roman"/>
                <w:sz w:val="24"/>
              </w:rPr>
              <w:t>: Веселая дыхательная гимнастика, Детство-Пресс, 2017 г.</w:t>
            </w:r>
          </w:p>
          <w:p w:rsidR="003E55C8" w:rsidRPr="00352148" w:rsidRDefault="003E55C8" w:rsidP="00671BFF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52148">
              <w:rPr>
                <w:rFonts w:ascii="Times New Roman" w:eastAsia="Times New Roman" w:hAnsi="Times New Roman" w:cs="Times New Roman"/>
                <w:sz w:val="24"/>
              </w:rPr>
              <w:t>Н.Г. Коновалова зрительная гимнастика для занятий с детьми дошкольного и младшего школьного возраста</w:t>
            </w:r>
            <w:proofErr w:type="gramStart"/>
            <w:r w:rsidRPr="00352148">
              <w:rPr>
                <w:rFonts w:ascii="Times New Roman" w:eastAsia="Times New Roman" w:hAnsi="Times New Roman" w:cs="Times New Roman"/>
                <w:sz w:val="24"/>
              </w:rPr>
              <w:t xml:space="preserve">., </w:t>
            </w:r>
            <w:proofErr w:type="gramEnd"/>
            <w:r w:rsidRPr="00352148"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</w:p>
        </w:tc>
        <w:tc>
          <w:tcPr>
            <w:tcW w:w="2112" w:type="pct"/>
          </w:tcPr>
          <w:p w:rsidR="003E55C8" w:rsidRPr="00352148" w:rsidRDefault="003E55C8" w:rsidP="00671BFF">
            <w:pPr>
              <w:tabs>
                <w:tab w:val="left" w:pos="749"/>
              </w:tabs>
              <w:spacing w:after="0" w:line="241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187F5C" w:rsidRDefault="00187F5C"/>
    <w:sectPr w:rsidR="00187F5C" w:rsidSect="00AC4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55C8"/>
    <w:rsid w:val="00187F5C"/>
    <w:rsid w:val="003E55C8"/>
    <w:rsid w:val="00AC49C6"/>
    <w:rsid w:val="00CA6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704</Words>
  <Characters>4014</Characters>
  <Application>Microsoft Office Word</Application>
  <DocSecurity>0</DocSecurity>
  <Lines>33</Lines>
  <Paragraphs>9</Paragraphs>
  <ScaleCrop>false</ScaleCrop>
  <Company/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2018-10-12T07:12:00Z</dcterms:created>
  <dcterms:modified xsi:type="dcterms:W3CDTF">2018-10-12T07:19:00Z</dcterms:modified>
</cp:coreProperties>
</file>