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00" w:rsidRDefault="00AA5500" w:rsidP="00AA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AA5500" w:rsidRDefault="00AA5500" w:rsidP="00AA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AA5500" w:rsidRDefault="00AA5500" w:rsidP="00AA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0A" w:rsidRPr="00AA5500" w:rsidRDefault="009D760A" w:rsidP="00F8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5500">
        <w:rPr>
          <w:rFonts w:ascii="Times New Roman" w:hAnsi="Times New Roman" w:cs="Times New Roman"/>
          <w:color w:val="000000"/>
          <w:sz w:val="24"/>
          <w:szCs w:val="24"/>
        </w:rPr>
        <w:t>АННОТАЦИЯ К РАБОЧЕЙ ПРОГРАММЕ</w:t>
      </w:r>
    </w:p>
    <w:p w:rsidR="009D760A" w:rsidRPr="00AA5500" w:rsidRDefault="009D760A" w:rsidP="00F8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5500">
        <w:rPr>
          <w:rFonts w:ascii="Times New Roman" w:hAnsi="Times New Roman" w:cs="Times New Roman"/>
          <w:color w:val="000000"/>
          <w:sz w:val="24"/>
          <w:szCs w:val="24"/>
        </w:rPr>
        <w:t>ПО НЕПОСРЕДСТВЕННО ОБРАЗОВАТЕЛЬНОЙ ДЕЯТЕЛЬНОСТИ</w:t>
      </w:r>
    </w:p>
    <w:p w:rsidR="009D760A" w:rsidRPr="00AA5500" w:rsidRDefault="009D760A" w:rsidP="00F8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5500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</w:p>
    <w:p w:rsidR="009D760A" w:rsidRDefault="009D760A" w:rsidP="00F8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5500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F87010" w:rsidRPr="00AA550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AA5500">
        <w:rPr>
          <w:rFonts w:ascii="Times New Roman" w:hAnsi="Times New Roman" w:cs="Times New Roman"/>
          <w:color w:val="000000"/>
          <w:sz w:val="24"/>
          <w:szCs w:val="24"/>
        </w:rPr>
        <w:t>МЛАДШЕЙ ГРУППЫ</w:t>
      </w:r>
    </w:p>
    <w:p w:rsidR="00AA5500" w:rsidRPr="00AA5500" w:rsidRDefault="00AA5500" w:rsidP="00F8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дошкольного образования 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младшей группе разработана в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государственным образовательным стандартом дошкольного образования, с учетом примерной общеобразовательной программы «От рождения до школы» под редакцией Н.Е. </w:t>
      </w:r>
      <w:proofErr w:type="spellStart"/>
      <w:r w:rsidRPr="00D01CB5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М.А. Васильевой, основной части образовательной программы </w:t>
      </w:r>
      <w:r w:rsidR="00AA5500">
        <w:rPr>
          <w:rFonts w:ascii="Times New Roman" w:hAnsi="Times New Roman" w:cs="Times New Roman"/>
          <w:color w:val="000000"/>
          <w:sz w:val="28"/>
          <w:szCs w:val="28"/>
        </w:rPr>
        <w:t xml:space="preserve">МКДОУ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096">
        <w:rPr>
          <w:rFonts w:ascii="Times New Roman" w:hAnsi="Times New Roman" w:cs="Times New Roman"/>
          <w:color w:val="000000"/>
          <w:sz w:val="28"/>
          <w:szCs w:val="28"/>
        </w:rPr>
        <w:t>Ребрихинского   детский сад «Улыбка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развитие личности детей от 3 до 4 лет в различных видах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proofErr w:type="gramEnd"/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с учетом их возрастных, индивидуальных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психологических и физиологических особенностей.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D01CB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01C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760A" w:rsidRPr="00F87010" w:rsidRDefault="009D760A" w:rsidP="00F870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010">
        <w:rPr>
          <w:rFonts w:ascii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010">
        <w:rPr>
          <w:rFonts w:ascii="Times New Roman" w:hAnsi="Times New Roman" w:cs="Times New Roman"/>
          <w:color w:val="000000"/>
          <w:sz w:val="28"/>
          <w:szCs w:val="28"/>
        </w:rPr>
        <w:t>социализации, его личностного развития, развития инициативы и творческих способностей на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010">
        <w:rPr>
          <w:rFonts w:ascii="Times New Roman" w:hAnsi="Times New Roman" w:cs="Times New Roman"/>
          <w:color w:val="000000"/>
          <w:sz w:val="28"/>
          <w:szCs w:val="28"/>
        </w:rPr>
        <w:t xml:space="preserve">основе сотрудничества </w:t>
      </w:r>
      <w:proofErr w:type="gramStart"/>
      <w:r w:rsidRPr="00F8701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8701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возрасту, видам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010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9D760A" w:rsidRPr="00F87010" w:rsidRDefault="009D760A" w:rsidP="00F870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010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образовательной среды, которая представляет собой систему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010">
        <w:rPr>
          <w:rFonts w:ascii="Times New Roman" w:hAnsi="Times New Roman" w:cs="Times New Roman"/>
          <w:color w:val="000000"/>
          <w:sz w:val="28"/>
          <w:szCs w:val="28"/>
        </w:rPr>
        <w:t>условий социализации и индивидуализации детей.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</w:t>
      </w:r>
      <w:r w:rsidR="00E560CD">
        <w:rPr>
          <w:rFonts w:ascii="Times New Roman" w:hAnsi="Times New Roman" w:cs="Times New Roman"/>
          <w:color w:val="000000"/>
          <w:sz w:val="28"/>
          <w:szCs w:val="28"/>
        </w:rPr>
        <w:t xml:space="preserve">е и организацию непосредственно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младших групп.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создание благоприятных условий для разностороннего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развития детей младшего дошкольного возраста через включение их в организованную</w:t>
      </w:r>
      <w:r w:rsidR="00F8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 (НОД).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Исходя из поставленной цели, формируются следующие задачи: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детей в соответствии с их возрастными особенностями, развивать их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способности, интересы, позитивную соц</w:t>
      </w:r>
      <w:r w:rsidR="00E560CD">
        <w:rPr>
          <w:rFonts w:ascii="Times New Roman" w:hAnsi="Times New Roman" w:cs="Times New Roman"/>
          <w:color w:val="000000"/>
          <w:sz w:val="28"/>
          <w:szCs w:val="28"/>
        </w:rPr>
        <w:t>иализацию, творческий потенциал;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t>использовать разнообразные виды детской деятельности, их интеграцию для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повышения эффективности образовательной деятельности;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0CD">
        <w:rPr>
          <w:rFonts w:ascii="Times New Roman" w:hAnsi="Times New Roman" w:cs="Times New Roman"/>
          <w:color w:val="000000"/>
          <w:sz w:val="28"/>
          <w:szCs w:val="28"/>
        </w:rPr>
        <w:t>продолжить формирование первичных представлений о себе, других людях, объектах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окружающего мира, их свойствах и отношениях (форме, цвете, размере, материале,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количестве, числе, части и целом, пространстве и времени и др.).</w:t>
      </w:r>
      <w:proofErr w:type="gramEnd"/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обогащать активный словарь и развивать связную диалогическую и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монологическую речь, знакомить с книжной культурой, детской литературой, содействовать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пониманию на слух текстов, развитию звуковой и интонационной культуры речи,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фонематического слуха;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t>- развивать эстетические чувства детей, художественное восприятие, образное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представление, воображение, художественно-творческие способности, развивать детское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творчество, интерес к самостоятельной творческой деятельности;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t>удовлетворять потребности детей в самовыражении;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t>использовать предметно-пространственную развивающую среду как «стержень», на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который нанизываются все современные используемые образовательные технологии;</w:t>
      </w:r>
    </w:p>
    <w:p w:rsidR="009D760A" w:rsidRPr="00E560CD" w:rsidRDefault="009D760A" w:rsidP="00E560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построить с семьями воспитанников образовательные отношения, обеспечивающие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единство подходов к обучению детей в условиях дошкольного образовательного учреждения</w:t>
      </w:r>
      <w:r w:rsidR="00E560CD" w:rsidRP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CD">
        <w:rPr>
          <w:rFonts w:ascii="Times New Roman" w:hAnsi="Times New Roman" w:cs="Times New Roman"/>
          <w:color w:val="000000"/>
          <w:sz w:val="28"/>
          <w:szCs w:val="28"/>
        </w:rPr>
        <w:t>и семьи.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1CB5">
        <w:rPr>
          <w:rFonts w:ascii="Times New Roman" w:hAnsi="Times New Roman" w:cs="Times New Roman"/>
          <w:color w:val="000000"/>
          <w:sz w:val="28"/>
          <w:szCs w:val="28"/>
        </w:rPr>
        <w:t>Содержание Рабочей программы по учебным дисциплинам (непосредственно</w:t>
      </w:r>
      <w:proofErr w:type="gramEnd"/>
    </w:p>
    <w:p w:rsidR="00AA5500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деятельности) реализуется в младшем возрасте (от 3 до 4 лет) </w:t>
      </w:r>
      <w:proofErr w:type="gramStart"/>
      <w:r w:rsidRPr="00D01CB5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D01C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5500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окружающим миром (1 раза в неделю); </w:t>
      </w:r>
    </w:p>
    <w:p w:rsidR="00AA5500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ФЭМП (1 раз в неделю); </w:t>
      </w:r>
    </w:p>
    <w:p w:rsidR="00AA5500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 (1 раз в неделю); </w:t>
      </w:r>
    </w:p>
    <w:p w:rsidR="00AA5500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(1 раз в неделю); </w:t>
      </w:r>
    </w:p>
    <w:p w:rsidR="00AA5500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 xml:space="preserve">лепка (1 раз в 2 недели); </w:t>
      </w:r>
    </w:p>
    <w:p w:rsidR="00AA5500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аппликация (1 раза в 2недели),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(3 раза в неделю).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Длительность занятий - 15 минут.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 включает действия с предметами,</w:t>
      </w:r>
      <w:r w:rsid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игры с составными и динамическим</w:t>
      </w:r>
      <w:r w:rsidR="00E560CD">
        <w:rPr>
          <w:rFonts w:ascii="Times New Roman" w:hAnsi="Times New Roman" w:cs="Times New Roman"/>
          <w:color w:val="000000"/>
          <w:sz w:val="28"/>
          <w:szCs w:val="28"/>
        </w:rPr>
        <w:t xml:space="preserve">и игрушками;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с материалами и</w:t>
      </w:r>
      <w:r w:rsid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веществами (песок, вода, тесто и пр.), общение с взрослым и совместные игры со</w:t>
      </w:r>
      <w:r w:rsid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сверстниками под руководством взрослого, восприятие музыки, сказок, стихов,</w:t>
      </w:r>
      <w:r w:rsidR="00E5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CB5">
        <w:rPr>
          <w:rFonts w:ascii="Times New Roman" w:hAnsi="Times New Roman" w:cs="Times New Roman"/>
          <w:color w:val="000000"/>
          <w:sz w:val="28"/>
          <w:szCs w:val="28"/>
        </w:rPr>
        <w:t>рассматривание картинок, двигательную активность и другое, соответствующее младшему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CB5">
        <w:rPr>
          <w:rFonts w:ascii="Times New Roman" w:hAnsi="Times New Roman" w:cs="Times New Roman"/>
          <w:color w:val="000000"/>
          <w:sz w:val="28"/>
          <w:szCs w:val="28"/>
        </w:rPr>
        <w:t>возрасту.</w:t>
      </w:r>
    </w:p>
    <w:p w:rsidR="005B03A6" w:rsidRPr="008702F1" w:rsidRDefault="005B03A6" w:rsidP="005B0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Примерное комплексно тематическое планирование к  программе  «От рождения до школы», </w:t>
      </w:r>
      <w:r>
        <w:rPr>
          <w:rFonts w:ascii="Times New Roman" w:hAnsi="Times New Roman" w:cs="Times New Roman"/>
          <w:sz w:val="28"/>
          <w:szCs w:val="28"/>
        </w:rPr>
        <w:t xml:space="preserve"> вторая младшая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группа  , </w:t>
      </w:r>
      <w:r w:rsidRPr="008702F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8702F1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8702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02F1">
        <w:rPr>
          <w:rFonts w:ascii="Times New Roman" w:hAnsi="Times New Roman" w:cs="Times New Roman"/>
          <w:sz w:val="28"/>
          <w:szCs w:val="28"/>
        </w:rPr>
        <w:t>ераксы</w:t>
      </w:r>
      <w:proofErr w:type="spellEnd"/>
      <w:r w:rsidRPr="008702F1">
        <w:rPr>
          <w:rFonts w:ascii="Times New Roman" w:hAnsi="Times New Roman" w:cs="Times New Roman"/>
          <w:sz w:val="28"/>
          <w:szCs w:val="28"/>
        </w:rPr>
        <w:t xml:space="preserve"> Н.Е.,  Комаровой  Т.С., Васильевой М.А. ФГОС </w:t>
      </w:r>
    </w:p>
    <w:p w:rsidR="005B03A6" w:rsidRPr="008702F1" w:rsidRDefault="00AA5500" w:rsidP="005B0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Москва, 2016</w:t>
      </w:r>
      <w:r w:rsidR="005B03A6" w:rsidRPr="008702F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03A6" w:rsidRPr="008702F1" w:rsidRDefault="005B03A6" w:rsidP="005B03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ребѐнка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образовательных инициатив семьи.</w:t>
      </w:r>
    </w:p>
    <w:p w:rsidR="009D760A" w:rsidRPr="00D01CB5" w:rsidRDefault="009D760A" w:rsidP="009D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760A" w:rsidRPr="00D01CB5" w:rsidSect="00D7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64"/>
    <w:multiLevelType w:val="hybridMultilevel"/>
    <w:tmpl w:val="4ECC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31AF7"/>
    <w:multiLevelType w:val="hybridMultilevel"/>
    <w:tmpl w:val="4CC8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36"/>
    <w:rsid w:val="00465096"/>
    <w:rsid w:val="004E4D36"/>
    <w:rsid w:val="005B03A6"/>
    <w:rsid w:val="00841037"/>
    <w:rsid w:val="0098119E"/>
    <w:rsid w:val="009D760A"/>
    <w:rsid w:val="00AA5500"/>
    <w:rsid w:val="00D01CB5"/>
    <w:rsid w:val="00D73EA8"/>
    <w:rsid w:val="00E560CD"/>
    <w:rsid w:val="00ED5BE8"/>
    <w:rsid w:val="00F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10"/>
    <w:pPr>
      <w:ind w:left="720"/>
      <w:contextualSpacing/>
    </w:pPr>
  </w:style>
  <w:style w:type="paragraph" w:styleId="a4">
    <w:name w:val="No Spacing"/>
    <w:uiPriority w:val="1"/>
    <w:qFormat/>
    <w:rsid w:val="005B0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10"/>
    <w:pPr>
      <w:ind w:left="720"/>
      <w:contextualSpacing/>
    </w:pPr>
  </w:style>
  <w:style w:type="paragraph" w:styleId="a4">
    <w:name w:val="No Spacing"/>
    <w:uiPriority w:val="1"/>
    <w:qFormat/>
    <w:rsid w:val="005B0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User</cp:lastModifiedBy>
  <cp:revision>9</cp:revision>
  <dcterms:created xsi:type="dcterms:W3CDTF">2017-04-04T06:18:00Z</dcterms:created>
  <dcterms:modified xsi:type="dcterms:W3CDTF">2018-10-10T17:54:00Z</dcterms:modified>
</cp:coreProperties>
</file>