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FA" w:rsidRDefault="00682D2F">
      <w:r>
        <w:t xml:space="preserve">День веселого мяча  </w:t>
      </w:r>
    </w:p>
    <w:p w:rsidR="00682D2F" w:rsidRDefault="00682D2F">
      <w:r>
        <w:t xml:space="preserve">Цель  </w:t>
      </w:r>
      <w:proofErr w:type="gramStart"/>
      <w:r>
        <w:t>:С</w:t>
      </w:r>
      <w:proofErr w:type="gramEnd"/>
      <w:r>
        <w:t>овершенствовать навык отталкивания мяча , учить ориентироваться в пространстве</w:t>
      </w:r>
      <w:r w:rsidR="008B50EC">
        <w:t>.</w:t>
      </w:r>
    </w:p>
    <w:p w:rsidR="008B50EC" w:rsidRDefault="008B50EC">
      <w:r>
        <w:t>Дети с воспитателем играли в подвижные игры с мячом</w:t>
      </w:r>
      <w:proofErr w:type="gramStart"/>
      <w:r>
        <w:t xml:space="preserve"> :</w:t>
      </w:r>
      <w:proofErr w:type="gramEnd"/>
      <w:r>
        <w:t xml:space="preserve"> «Прокати и догони»</w:t>
      </w:r>
      <w:proofErr w:type="gramStart"/>
      <w:r>
        <w:t>,»</w:t>
      </w:r>
      <w:proofErr w:type="gramEnd"/>
      <w:r>
        <w:t xml:space="preserve"> Салют «, « Веселые мячи «. Игры проводились  на площадке</w:t>
      </w:r>
      <w:proofErr w:type="gramStart"/>
      <w:r>
        <w:t xml:space="preserve"> ,</w:t>
      </w:r>
      <w:proofErr w:type="gramEnd"/>
      <w:r>
        <w:t xml:space="preserve"> на свежем воздухе. В завершении занятия дети с воспитателем провели игрового упражнение « Школа мяча «</w:t>
      </w:r>
      <w:bookmarkStart w:id="0" w:name="_GoBack"/>
      <w:bookmarkEnd w:id="0"/>
    </w:p>
    <w:sectPr w:rsidR="008B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2F"/>
    <w:rsid w:val="00682D2F"/>
    <w:rsid w:val="008B50EC"/>
    <w:rsid w:val="00D8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2019-09-30T02:26:00Z</dcterms:created>
  <dcterms:modified xsi:type="dcterms:W3CDTF">2019-09-30T02:46:00Z</dcterms:modified>
</cp:coreProperties>
</file>